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E544CA" w14:textId="513762D0" w:rsidR="004C675C" w:rsidRDefault="005A289F" w:rsidP="005A289F">
      <w:pPr>
        <w:jc w:val="center"/>
      </w:pPr>
      <w:r>
        <w:rPr>
          <w:rFonts w:hint="eastAsia"/>
        </w:rPr>
        <w:t>读《本草备要》 究汪昂与</w:t>
      </w:r>
      <w:proofErr w:type="gramStart"/>
      <w:r>
        <w:rPr>
          <w:rFonts w:hint="eastAsia"/>
        </w:rPr>
        <w:t>还读斋关系</w:t>
      </w:r>
      <w:proofErr w:type="gramEnd"/>
    </w:p>
    <w:p w14:paraId="49887A43" w14:textId="59DF50DE" w:rsidR="005A289F" w:rsidRDefault="005A289F" w:rsidP="005A289F">
      <w:r>
        <w:tab/>
      </w:r>
      <w:r>
        <w:rPr>
          <w:rFonts w:hint="eastAsia"/>
        </w:rPr>
        <w:t>昨日读郑金生先生整理点校《本草备要》人民卫生出版社2</w:t>
      </w:r>
      <w:r>
        <w:t>020</w:t>
      </w:r>
      <w:r>
        <w:rPr>
          <w:rFonts w:hint="eastAsia"/>
        </w:rPr>
        <w:t>年3月第一版本，阅读整理说明时，先生采康熙三十三年</w:t>
      </w:r>
      <w:proofErr w:type="gramStart"/>
      <w:r>
        <w:rPr>
          <w:rFonts w:hint="eastAsia"/>
        </w:rPr>
        <w:t>还读斋增订本</w:t>
      </w:r>
      <w:proofErr w:type="gramEnd"/>
      <w:r>
        <w:rPr>
          <w:rFonts w:hint="eastAsia"/>
        </w:rPr>
        <w:t>为底本，以康熙二十二年</w:t>
      </w:r>
      <w:proofErr w:type="gramStart"/>
      <w:r>
        <w:rPr>
          <w:rFonts w:hint="eastAsia"/>
        </w:rPr>
        <w:t>还读斋初</w:t>
      </w:r>
      <w:proofErr w:type="gramEnd"/>
      <w:r>
        <w:rPr>
          <w:rFonts w:hint="eastAsia"/>
        </w:rPr>
        <w:t>刊本、康熙</w:t>
      </w:r>
      <w:proofErr w:type="gramStart"/>
      <w:r>
        <w:rPr>
          <w:rFonts w:hint="eastAsia"/>
        </w:rPr>
        <w:t>间成裕堂</w:t>
      </w:r>
      <w:proofErr w:type="gramEnd"/>
      <w:r>
        <w:rPr>
          <w:rFonts w:hint="eastAsia"/>
        </w:rPr>
        <w:t>本、</w:t>
      </w:r>
      <w:proofErr w:type="gramStart"/>
      <w:r>
        <w:rPr>
          <w:rFonts w:hint="eastAsia"/>
        </w:rPr>
        <w:t>乾隆间文盛</w:t>
      </w:r>
      <w:proofErr w:type="gramEnd"/>
      <w:r>
        <w:rPr>
          <w:rFonts w:hint="eastAsia"/>
        </w:rPr>
        <w:t>堂本为校本，先生所采</w:t>
      </w:r>
      <w:r w:rsidR="00300F60">
        <w:rPr>
          <w:rFonts w:hint="eastAsia"/>
        </w:rPr>
        <w:t>底、校佳本，均以</w:t>
      </w:r>
      <w:proofErr w:type="gramStart"/>
      <w:r w:rsidR="00300F60">
        <w:rPr>
          <w:rFonts w:hint="eastAsia"/>
        </w:rPr>
        <w:t>还读斋本为上</w:t>
      </w:r>
      <w:proofErr w:type="gramEnd"/>
      <w:r w:rsidR="00300F60">
        <w:rPr>
          <w:rFonts w:hint="eastAsia"/>
        </w:rPr>
        <w:t>，</w:t>
      </w:r>
      <w:proofErr w:type="gramStart"/>
      <w:r w:rsidR="00300F60">
        <w:rPr>
          <w:rFonts w:hint="eastAsia"/>
        </w:rPr>
        <w:t>试猜汪昂</w:t>
      </w:r>
      <w:proofErr w:type="gramEnd"/>
      <w:r w:rsidR="00300F60">
        <w:rPr>
          <w:rFonts w:hint="eastAsia"/>
        </w:rPr>
        <w:t>与</w:t>
      </w:r>
      <w:proofErr w:type="gramStart"/>
      <w:r w:rsidR="00300F60">
        <w:rPr>
          <w:rFonts w:hint="eastAsia"/>
        </w:rPr>
        <w:t>还读斋有</w:t>
      </w:r>
      <w:proofErr w:type="gramEnd"/>
      <w:r w:rsidR="00300F60">
        <w:rPr>
          <w:rFonts w:hint="eastAsia"/>
        </w:rPr>
        <w:t>何渊源？</w:t>
      </w:r>
    </w:p>
    <w:p w14:paraId="7304D435" w14:textId="77777777" w:rsidR="00300F60" w:rsidRDefault="00300F60" w:rsidP="005A289F"/>
    <w:p w14:paraId="1F6651E8" w14:textId="6E4E5AC1" w:rsidR="00A20C38" w:rsidRDefault="00300F60" w:rsidP="005A289F">
      <w:r>
        <w:rPr>
          <w:rFonts w:hint="eastAsia"/>
        </w:rPr>
        <w:t>据考证得知，</w:t>
      </w:r>
      <w:proofErr w:type="gramStart"/>
      <w:r>
        <w:rPr>
          <w:rFonts w:hint="eastAsia"/>
        </w:rPr>
        <w:t>还读斋之</w:t>
      </w:r>
      <w:proofErr w:type="gramEnd"/>
      <w:r>
        <w:rPr>
          <w:rFonts w:hint="eastAsia"/>
        </w:rPr>
        <w:t>由来，乃汪淇先生迁钱塘所经营</w:t>
      </w:r>
      <w:r w:rsidR="00BE0C74">
        <w:rPr>
          <w:rFonts w:hint="eastAsia"/>
        </w:rPr>
        <w:t>，还</w:t>
      </w:r>
      <w:proofErr w:type="gramStart"/>
      <w:r w:rsidR="00BE0C74">
        <w:rPr>
          <w:rFonts w:hint="eastAsia"/>
        </w:rPr>
        <w:t>读斋一名蜩</w:t>
      </w:r>
      <w:proofErr w:type="gramEnd"/>
      <w:r w:rsidR="00BE0C74">
        <w:rPr>
          <w:rFonts w:hint="eastAsia"/>
        </w:rPr>
        <w:t>寄，《</w:t>
      </w:r>
      <w:r w:rsidR="00A20C38">
        <w:rPr>
          <w:rFonts w:hint="eastAsia"/>
        </w:rPr>
        <w:t>吕纯阳祖师全传·</w:t>
      </w:r>
      <w:r w:rsidR="002166B5">
        <w:rPr>
          <w:rFonts w:hint="eastAsia"/>
        </w:rPr>
        <w:t>憺</w:t>
      </w:r>
      <w:r w:rsidR="00A20C38">
        <w:rPr>
          <w:rFonts w:hint="eastAsia"/>
        </w:rPr>
        <w:t>漪子自纪小引</w:t>
      </w:r>
      <w:r w:rsidR="00BE0C74">
        <w:rPr>
          <w:rFonts w:hint="eastAsia"/>
        </w:rPr>
        <w:t>》</w:t>
      </w:r>
      <w:r w:rsidR="00A20C38">
        <w:rPr>
          <w:rFonts w:hint="eastAsia"/>
        </w:rPr>
        <w:t>题有“康熙元年初夏西陵奉道弟子汪象旭右子氏书于蜩寄”</w:t>
      </w:r>
      <w:r w:rsidR="0084434D">
        <w:rPr>
          <w:rFonts w:hint="eastAsia"/>
        </w:rPr>
        <w:t>，汪淇先生何许人也？</w:t>
      </w:r>
    </w:p>
    <w:p w14:paraId="3FF4F493" w14:textId="0E812921" w:rsidR="00EC7697" w:rsidRDefault="00EC7697" w:rsidP="00EC7697">
      <w:pPr>
        <w:jc w:val="left"/>
      </w:pPr>
      <w:r>
        <w:rPr>
          <w:noProof/>
        </w:rPr>
        <w:drawing>
          <wp:inline distT="0" distB="0" distL="0" distR="0" wp14:anchorId="57D16ED2" wp14:editId="79203DCE">
            <wp:extent cx="1577483" cy="2444557"/>
            <wp:effectExtent l="0" t="0" r="3810" b="0"/>
            <wp:docPr id="686947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4749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91452" cy="246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B940CF" wp14:editId="68E78D91">
            <wp:extent cx="1619892" cy="2443360"/>
            <wp:effectExtent l="0" t="0" r="0" b="0"/>
            <wp:docPr id="840713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13171" name=""/>
                    <pic:cNvPicPr/>
                  </pic:nvPicPr>
                  <pic:blipFill rotWithShape="1">
                    <a:blip r:embed="rId5"/>
                    <a:srcRect l="1" t="17688" r="1089"/>
                    <a:stretch/>
                  </pic:blipFill>
                  <pic:spPr bwMode="auto">
                    <a:xfrm>
                      <a:off x="0" y="0"/>
                      <a:ext cx="1666761" cy="2514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0C38">
        <w:rPr>
          <w:noProof/>
        </w:rPr>
        <w:drawing>
          <wp:inline distT="0" distB="0" distL="0" distR="0" wp14:anchorId="0C139269" wp14:editId="4DC68CE2">
            <wp:extent cx="1582220" cy="2457634"/>
            <wp:effectExtent l="0" t="0" r="0" b="0"/>
            <wp:docPr id="1576883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837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5590" cy="252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0986" w14:textId="095F00D9" w:rsidR="00300F60" w:rsidRDefault="00300F60" w:rsidP="00EC7697">
      <w:pPr>
        <w:jc w:val="center"/>
      </w:pPr>
    </w:p>
    <w:p w14:paraId="0845E9A9" w14:textId="22A0428F" w:rsidR="00EC7697" w:rsidRPr="0084434D" w:rsidRDefault="0084434D" w:rsidP="005A289F">
      <w:r>
        <w:rPr>
          <w:rFonts w:hint="eastAsia"/>
        </w:rPr>
        <w:t>见</w:t>
      </w:r>
      <w:r w:rsidR="00300F60">
        <w:rPr>
          <w:rFonts w:hint="eastAsia"/>
        </w:rPr>
        <w:t>百度词条中考证汪淇之生平，</w:t>
      </w:r>
      <w:proofErr w:type="gramStart"/>
      <w:r w:rsidR="00300F60">
        <w:rPr>
          <w:rFonts w:hint="eastAsia"/>
        </w:rPr>
        <w:t>余诚不敢</w:t>
      </w:r>
      <w:proofErr w:type="gramEnd"/>
      <w:r w:rsidR="00300F60">
        <w:rPr>
          <w:rFonts w:hint="eastAsia"/>
        </w:rPr>
        <w:t>恭维，见下图</w:t>
      </w:r>
    </w:p>
    <w:p w14:paraId="336E5F39" w14:textId="689A32E7" w:rsidR="00300F60" w:rsidRDefault="00300F60" w:rsidP="005A289F">
      <w:r>
        <w:rPr>
          <w:noProof/>
        </w:rPr>
        <w:drawing>
          <wp:inline distT="0" distB="0" distL="0" distR="0" wp14:anchorId="7E9FAFEA" wp14:editId="5701D6DC">
            <wp:extent cx="5274310" cy="2875915"/>
            <wp:effectExtent l="0" t="0" r="2540" b="635"/>
            <wp:docPr id="693394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944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A61B" w14:textId="4B45E4D8" w:rsidR="00300F60" w:rsidRDefault="00300F60" w:rsidP="005A289F">
      <w:r>
        <w:rPr>
          <w:rFonts w:hint="eastAsia"/>
        </w:rPr>
        <w:t>考证多处不严谨，漏洞频出，尤其是一位著名的</w:t>
      </w:r>
      <w:r w:rsidR="0084434D">
        <w:rPr>
          <w:rFonts w:hint="eastAsia"/>
        </w:rPr>
        <w:t>江南</w:t>
      </w:r>
      <w:r>
        <w:rPr>
          <w:rFonts w:hint="eastAsia"/>
        </w:rPr>
        <w:t>刻书家，</w:t>
      </w:r>
      <w:r w:rsidR="00624B47">
        <w:rPr>
          <w:rFonts w:hint="eastAsia"/>
        </w:rPr>
        <w:t>所刻之书众多，在清代文献流传中有着不可磨灭的地位，但此处</w:t>
      </w:r>
      <w:r w:rsidR="0084434D">
        <w:rPr>
          <w:rFonts w:hint="eastAsia"/>
        </w:rPr>
        <w:t>考证不足为信，</w:t>
      </w:r>
      <w:r>
        <w:rPr>
          <w:rFonts w:hint="eastAsia"/>
        </w:rPr>
        <w:t>心中尤其愤懑，尽显轻慢，</w:t>
      </w:r>
      <w:r w:rsidR="0084434D">
        <w:rPr>
          <w:rFonts w:hint="eastAsia"/>
        </w:rPr>
        <w:t>诚未显学术</w:t>
      </w:r>
      <w:r w:rsidR="00812446">
        <w:rPr>
          <w:rFonts w:hint="eastAsia"/>
        </w:rPr>
        <w:t>其</w:t>
      </w:r>
      <w:proofErr w:type="gramStart"/>
      <w:r w:rsidR="00812446">
        <w:rPr>
          <w:rFonts w:hint="eastAsia"/>
        </w:rPr>
        <w:t>挚</w:t>
      </w:r>
      <w:proofErr w:type="gramEnd"/>
      <w:r w:rsidR="0084434D">
        <w:rPr>
          <w:rFonts w:hint="eastAsia"/>
        </w:rPr>
        <w:t>，</w:t>
      </w:r>
    </w:p>
    <w:p w14:paraId="7335956F" w14:textId="77777777" w:rsidR="0084434D" w:rsidRPr="00812446" w:rsidRDefault="0084434D" w:rsidP="005A289F"/>
    <w:p w14:paraId="05D0D429" w14:textId="7D1D9CEF" w:rsidR="0084434D" w:rsidRDefault="00624B47" w:rsidP="005A289F">
      <w:r>
        <w:rPr>
          <w:rFonts w:hint="eastAsia"/>
        </w:rPr>
        <w:t>余</w:t>
      </w:r>
      <w:r w:rsidR="0084434D">
        <w:rPr>
          <w:rFonts w:hint="eastAsia"/>
        </w:rPr>
        <w:t>知其曾为武之望、龚</w:t>
      </w:r>
      <w:r>
        <w:rPr>
          <w:rFonts w:hint="eastAsia"/>
        </w:rPr>
        <w:t>廷</w:t>
      </w:r>
      <w:r w:rsidR="0084434D">
        <w:rPr>
          <w:rFonts w:hint="eastAsia"/>
        </w:rPr>
        <w:t>贤刻印《济阴纲目》《万病回春》，其词条或可见于《中医人物词典》，</w:t>
      </w:r>
    </w:p>
    <w:p w14:paraId="01672AB7" w14:textId="7D66BBD7" w:rsidR="00AF1134" w:rsidRDefault="00AF1134" w:rsidP="00AF1134">
      <w:pPr>
        <w:jc w:val="center"/>
      </w:pPr>
      <w:r w:rsidRPr="00AF1134">
        <w:rPr>
          <w:noProof/>
        </w:rPr>
        <w:lastRenderedPageBreak/>
        <w:drawing>
          <wp:inline distT="0" distB="0" distL="0" distR="0" wp14:anchorId="5FBAA8B1" wp14:editId="19DC9540">
            <wp:extent cx="2934984" cy="2571750"/>
            <wp:effectExtent l="0" t="0" r="0" b="0"/>
            <wp:docPr id="1842862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394" cy="2582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99A97" w14:textId="77777777" w:rsidR="00AF1134" w:rsidRDefault="00AF1134" w:rsidP="00AF1134">
      <w:pPr>
        <w:jc w:val="center"/>
      </w:pPr>
    </w:p>
    <w:p w14:paraId="5B73A005" w14:textId="5915E22C" w:rsidR="005A289F" w:rsidRDefault="00AF1134" w:rsidP="005A289F">
      <w:r>
        <w:rPr>
          <w:rFonts w:hint="eastAsia"/>
        </w:rPr>
        <w:t>此词条较之百度词条，尚佳，余仍不满意，仍有考证欠妥之处。</w:t>
      </w:r>
    </w:p>
    <w:p w14:paraId="04C94AFC" w14:textId="12CB93EA" w:rsidR="00DB2B85" w:rsidRDefault="00DB2B85" w:rsidP="005A289F">
      <w:r>
        <w:rPr>
          <w:rFonts w:hint="eastAsia"/>
        </w:rPr>
        <w:t>（一）汪淇为清代医家考。</w:t>
      </w:r>
    </w:p>
    <w:p w14:paraId="0C360D63" w14:textId="415F4C53" w:rsidR="00AF1134" w:rsidRDefault="00AF1134" w:rsidP="005A289F">
      <w:r>
        <w:tab/>
      </w:r>
      <w:r>
        <w:rPr>
          <w:rFonts w:hint="eastAsia"/>
        </w:rPr>
        <w:t>汪淇，清代医家，确系乎？仅以</w:t>
      </w:r>
      <w:proofErr w:type="gramStart"/>
      <w:r>
        <w:rPr>
          <w:rFonts w:hint="eastAsia"/>
        </w:rPr>
        <w:t>淇</w:t>
      </w:r>
      <w:proofErr w:type="gramEnd"/>
      <w:r>
        <w:rPr>
          <w:rFonts w:hint="eastAsia"/>
        </w:rPr>
        <w:t>注《济阴纲目》，</w:t>
      </w:r>
      <w:proofErr w:type="gramStart"/>
      <w:r>
        <w:rPr>
          <w:rFonts w:hint="eastAsia"/>
        </w:rPr>
        <w:t>继附《保生碎事》</w:t>
      </w:r>
      <w:proofErr w:type="gramEnd"/>
      <w:r>
        <w:rPr>
          <w:rFonts w:hint="eastAsia"/>
        </w:rPr>
        <w:t>于其后，并刊传于</w:t>
      </w:r>
      <w:proofErr w:type="gramStart"/>
      <w:r>
        <w:rPr>
          <w:rFonts w:hint="eastAsia"/>
        </w:rPr>
        <w:t>世</w:t>
      </w:r>
      <w:proofErr w:type="gramEnd"/>
      <w:r>
        <w:rPr>
          <w:rFonts w:hint="eastAsia"/>
        </w:rPr>
        <w:t>，</w:t>
      </w:r>
      <w:r w:rsidR="00BB4D57">
        <w:rPr>
          <w:rFonts w:hint="eastAsia"/>
        </w:rPr>
        <w:t>或以其撰《慈幼纲目》，遂称之为清医家，此实非不妥。</w:t>
      </w:r>
    </w:p>
    <w:p w14:paraId="38E5B401" w14:textId="04EF5F61" w:rsidR="00BB4D57" w:rsidRDefault="00BB4D57" w:rsidP="005A289F">
      <w:r>
        <w:tab/>
      </w:r>
      <w:r>
        <w:rPr>
          <w:rFonts w:hint="eastAsia"/>
        </w:rPr>
        <w:t>《保生碎事》载，“</w:t>
      </w:r>
      <w:proofErr w:type="gramStart"/>
      <w:r>
        <w:rPr>
          <w:rFonts w:hint="eastAsia"/>
        </w:rPr>
        <w:t>漪</w:t>
      </w:r>
      <w:proofErr w:type="gramEnd"/>
      <w:r>
        <w:rPr>
          <w:rFonts w:hint="eastAsia"/>
        </w:rPr>
        <w:t>子曰：……</w:t>
      </w:r>
      <w:r w:rsidRPr="00BB4D57">
        <w:rPr>
          <w:rFonts w:hint="eastAsia"/>
          <w:sz w:val="20"/>
          <w:szCs w:val="21"/>
        </w:rPr>
        <w:t>朽</w:t>
      </w:r>
      <w:proofErr w:type="gramStart"/>
      <w:r w:rsidRPr="00BB4D57">
        <w:rPr>
          <w:rFonts w:hint="eastAsia"/>
          <w:sz w:val="20"/>
          <w:szCs w:val="21"/>
        </w:rPr>
        <w:t>淇</w:t>
      </w:r>
      <w:proofErr w:type="gramEnd"/>
      <w:r w:rsidRPr="00BB4D57">
        <w:rPr>
          <w:rFonts w:hint="eastAsia"/>
          <w:sz w:val="20"/>
          <w:szCs w:val="21"/>
        </w:rPr>
        <w:t>年已逾甲，志在守庚，杜却家缘，养山寺，向梓证道并地理碎事诸刻，以求政四方，此亦不过幼吾幼之婆心焉耳</w:t>
      </w:r>
      <w:r>
        <w:rPr>
          <w:rFonts w:hint="eastAsia"/>
        </w:rPr>
        <w:t>”，可见《保生碎事》非</w:t>
      </w:r>
      <w:proofErr w:type="gramStart"/>
      <w:r>
        <w:rPr>
          <w:rFonts w:hint="eastAsia"/>
        </w:rPr>
        <w:t>淇</w:t>
      </w:r>
      <w:proofErr w:type="gramEnd"/>
      <w:r>
        <w:rPr>
          <w:rFonts w:hint="eastAsia"/>
        </w:rPr>
        <w:t>之临床所得，亦非深研</w:t>
      </w:r>
      <w:proofErr w:type="gramStart"/>
      <w:r>
        <w:rPr>
          <w:rFonts w:hint="eastAsia"/>
        </w:rPr>
        <w:t>岐黄书</w:t>
      </w:r>
      <w:proofErr w:type="gramEnd"/>
      <w:r>
        <w:rPr>
          <w:rFonts w:hint="eastAsia"/>
        </w:rPr>
        <w:t>之理论，</w:t>
      </w:r>
      <w:proofErr w:type="gramStart"/>
      <w:r w:rsidR="00DB7057">
        <w:rPr>
          <w:rFonts w:hint="eastAsia"/>
        </w:rPr>
        <w:t>乃纪幼婆之</w:t>
      </w:r>
      <w:proofErr w:type="gramEnd"/>
      <w:r w:rsidR="00DB7057">
        <w:rPr>
          <w:rFonts w:hint="eastAsia"/>
        </w:rPr>
        <w:t>心得，代其口而书，</w:t>
      </w:r>
      <w:r>
        <w:rPr>
          <w:rFonts w:hint="eastAsia"/>
        </w:rPr>
        <w:t>此不足为</w:t>
      </w:r>
      <w:proofErr w:type="gramStart"/>
      <w:r>
        <w:rPr>
          <w:rFonts w:hint="eastAsia"/>
        </w:rPr>
        <w:t>岐黄家</w:t>
      </w:r>
      <w:proofErr w:type="gramEnd"/>
      <w:r>
        <w:rPr>
          <w:rFonts w:hint="eastAsia"/>
        </w:rPr>
        <w:t>之据，此一也。</w:t>
      </w:r>
    </w:p>
    <w:p w14:paraId="1B7D494F" w14:textId="640AC536" w:rsidR="00DB7057" w:rsidRDefault="00DB7057" w:rsidP="005A289F">
      <w:r>
        <w:tab/>
      </w:r>
      <w:r>
        <w:rPr>
          <w:rFonts w:hint="eastAsia"/>
        </w:rPr>
        <w:t>文中所列《慈幼纲目》，诚非汪淇所撰，亦不可为证耳。虽《济阴纲目·凡例》载：“</w:t>
      </w:r>
      <w:r w:rsidRPr="00DB7057">
        <w:rPr>
          <w:rFonts w:hint="eastAsia"/>
        </w:rPr>
        <w:t>七、此刻之后，随有《慈幼纲目》，即《证治准绳》之幼科也，复增圈点，详加评释，亦如是编之精详，</w:t>
      </w:r>
      <w:proofErr w:type="gramStart"/>
      <w:r w:rsidRPr="00DB7057">
        <w:rPr>
          <w:rFonts w:hint="eastAsia"/>
        </w:rPr>
        <w:t>梓</w:t>
      </w:r>
      <w:proofErr w:type="gramEnd"/>
      <w:r w:rsidRPr="00DB7057">
        <w:rPr>
          <w:rFonts w:hint="eastAsia"/>
        </w:rPr>
        <w:t>以问世</w:t>
      </w:r>
      <w:r>
        <w:rPr>
          <w:rFonts w:hint="eastAsia"/>
        </w:rPr>
        <w:t>……</w:t>
      </w:r>
      <w:r w:rsidRPr="00DB7057">
        <w:rPr>
          <w:rFonts w:hint="eastAsia"/>
        </w:rPr>
        <w:t>康熙四年一阳月西陵</w:t>
      </w:r>
      <w:r w:rsidRPr="00DB7057">
        <w:t xml:space="preserve"> 漪子汪淇右子父题于蜩寄</w:t>
      </w:r>
      <w:r>
        <w:rPr>
          <w:rFonts w:hint="eastAsia"/>
        </w:rPr>
        <w:t>”，《中国医籍考·方论》亦引之</w:t>
      </w:r>
      <w:r w:rsidR="00DB2B85">
        <w:rPr>
          <w:rFonts w:hint="eastAsia"/>
        </w:rPr>
        <w:t>，言《慈幼纲目》乃汪氏所撰，</w:t>
      </w:r>
    </w:p>
    <w:p w14:paraId="26C4F498" w14:textId="21A1CCA8" w:rsidR="00DB7057" w:rsidRDefault="00DB7057" w:rsidP="005A289F">
      <w:r>
        <w:rPr>
          <w:noProof/>
        </w:rPr>
        <w:drawing>
          <wp:inline distT="0" distB="0" distL="0" distR="0" wp14:anchorId="573501AD" wp14:editId="6EC8CF4A">
            <wp:extent cx="5274310" cy="752475"/>
            <wp:effectExtent l="0" t="0" r="2540" b="9525"/>
            <wp:docPr id="14578385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385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F95F" w14:textId="543E5AAE" w:rsidR="00DB7057" w:rsidRDefault="00DB7057" w:rsidP="00DB2B85">
      <w:pPr>
        <w:ind w:firstLine="420"/>
        <w:rPr>
          <w:sz w:val="20"/>
          <w:szCs w:val="21"/>
        </w:rPr>
      </w:pPr>
      <w:r>
        <w:rPr>
          <w:rFonts w:hint="eastAsia"/>
        </w:rPr>
        <w:t>或</w:t>
      </w:r>
      <w:r w:rsidR="00DB2B85">
        <w:rPr>
          <w:rFonts w:hint="eastAsia"/>
        </w:rPr>
        <w:t>《中医人物词典》与《中国医籍考》，此二者之所藉，乃汪氏所言“此刻（《济阴纲目》）之后，有《慈幼纲目》”，殊不知汪氏之意，实为刊刻《济阴纲目》之后，继刻武氏之《慈幼纲目》，非刻其著之也。余之所凭乃</w:t>
      </w:r>
      <w:r>
        <w:rPr>
          <w:rFonts w:hint="eastAsia"/>
        </w:rPr>
        <w:t>武之望所撰《济阳纲目·重印济阳纲目序》载“</w:t>
      </w:r>
      <w:r w:rsidRPr="00DB7057">
        <w:rPr>
          <w:sz w:val="20"/>
          <w:szCs w:val="21"/>
        </w:rPr>
        <w:t>1955年陕西又曾发现其遗著儿科，名《慈幼纲目》。二十年前，</w:t>
      </w:r>
      <w:proofErr w:type="gramStart"/>
      <w:r w:rsidRPr="00DB7057">
        <w:rPr>
          <w:sz w:val="20"/>
          <w:szCs w:val="21"/>
        </w:rPr>
        <w:t>乞</w:t>
      </w:r>
      <w:proofErr w:type="gramEnd"/>
      <w:r w:rsidRPr="00DB7057">
        <w:rPr>
          <w:sz w:val="20"/>
          <w:szCs w:val="21"/>
        </w:rPr>
        <w:t>予鉴定，曾一见之。去岁，余曾亲赴西安访查，尚未得其要领</w:t>
      </w:r>
      <w:r>
        <w:rPr>
          <w:rFonts w:hint="eastAsia"/>
        </w:rPr>
        <w:t>”，</w:t>
      </w:r>
      <w:r w:rsidRPr="00DB7057">
        <w:rPr>
          <w:rFonts w:hint="eastAsia"/>
        </w:rPr>
        <w:t xml:space="preserve"> </w:t>
      </w:r>
      <w:r>
        <w:rPr>
          <w:rFonts w:hint="eastAsia"/>
        </w:rPr>
        <w:t>据此</w:t>
      </w:r>
      <w:proofErr w:type="gramStart"/>
      <w:r w:rsidRPr="00DB7057">
        <w:rPr>
          <w:rFonts w:hint="eastAsia"/>
          <w:sz w:val="20"/>
          <w:szCs w:val="21"/>
        </w:rPr>
        <w:t>耿鉴庭</w:t>
      </w:r>
      <w:proofErr w:type="gramEnd"/>
      <w:r>
        <w:rPr>
          <w:rFonts w:hint="eastAsia"/>
          <w:sz w:val="20"/>
          <w:szCs w:val="21"/>
        </w:rPr>
        <w:t>所言，可证《慈幼纲目》乃武之望遗书属，非</w:t>
      </w:r>
      <w:proofErr w:type="gramStart"/>
      <w:r>
        <w:rPr>
          <w:rFonts w:hint="eastAsia"/>
          <w:sz w:val="20"/>
          <w:szCs w:val="21"/>
        </w:rPr>
        <w:t>淇</w:t>
      </w:r>
      <w:proofErr w:type="gramEnd"/>
      <w:r w:rsidR="00DB2B85">
        <w:rPr>
          <w:rFonts w:hint="eastAsia"/>
          <w:sz w:val="20"/>
          <w:szCs w:val="21"/>
        </w:rPr>
        <w:t>之</w:t>
      </w:r>
      <w:r>
        <w:rPr>
          <w:rFonts w:hint="eastAsia"/>
          <w:sz w:val="20"/>
          <w:szCs w:val="21"/>
        </w:rPr>
        <w:t>著</w:t>
      </w:r>
      <w:r w:rsidR="00DB2B85">
        <w:rPr>
          <w:rFonts w:hint="eastAsia"/>
          <w:sz w:val="20"/>
          <w:szCs w:val="21"/>
        </w:rPr>
        <w:t>，更非</w:t>
      </w:r>
      <w:proofErr w:type="gramStart"/>
      <w:r w:rsidR="00DB2B85">
        <w:rPr>
          <w:rFonts w:hint="eastAsia"/>
          <w:sz w:val="20"/>
          <w:szCs w:val="21"/>
        </w:rPr>
        <w:t>淇</w:t>
      </w:r>
      <w:proofErr w:type="gramEnd"/>
      <w:r w:rsidR="00DB2B85">
        <w:rPr>
          <w:rFonts w:hint="eastAsia"/>
          <w:sz w:val="20"/>
          <w:szCs w:val="21"/>
        </w:rPr>
        <w:t>长于幼科、妇科也</w:t>
      </w:r>
      <w:r>
        <w:rPr>
          <w:rFonts w:hint="eastAsia"/>
          <w:sz w:val="20"/>
          <w:szCs w:val="21"/>
        </w:rPr>
        <w:t>。</w:t>
      </w:r>
      <w:r w:rsidR="00DB2B85">
        <w:rPr>
          <w:rFonts w:hint="eastAsia"/>
          <w:sz w:val="20"/>
          <w:szCs w:val="21"/>
        </w:rPr>
        <w:t>此二也。</w:t>
      </w:r>
    </w:p>
    <w:p w14:paraId="20962BB1" w14:textId="18C96AC8" w:rsidR="00C2096E" w:rsidRDefault="00C2096E" w:rsidP="00DB2B85">
      <w:pPr>
        <w:ind w:firstLine="420"/>
        <w:rPr>
          <w:sz w:val="20"/>
          <w:szCs w:val="21"/>
        </w:rPr>
      </w:pPr>
      <w:proofErr w:type="gramStart"/>
      <w:r>
        <w:rPr>
          <w:rFonts w:hint="eastAsia"/>
          <w:sz w:val="20"/>
          <w:szCs w:val="21"/>
        </w:rPr>
        <w:t>淇</w:t>
      </w:r>
      <w:proofErr w:type="gramEnd"/>
      <w:r>
        <w:rPr>
          <w:rFonts w:hint="eastAsia"/>
          <w:sz w:val="20"/>
          <w:szCs w:val="21"/>
        </w:rPr>
        <w:t>多从事乃刻书业，非清医家是也。</w:t>
      </w:r>
    </w:p>
    <w:p w14:paraId="0063146B" w14:textId="77777777" w:rsidR="00DB2B85" w:rsidRDefault="00DB2B85" w:rsidP="00DB2B85">
      <w:pPr>
        <w:rPr>
          <w:sz w:val="20"/>
          <w:szCs w:val="21"/>
        </w:rPr>
      </w:pPr>
    </w:p>
    <w:p w14:paraId="4E3996D8" w14:textId="1F6C97CD" w:rsidR="00DB2B85" w:rsidRDefault="00DB2B85" w:rsidP="00DB2B85"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>（二）汪淇字号考。</w:t>
      </w:r>
    </w:p>
    <w:p w14:paraId="15540A0A" w14:textId="40FC0C65" w:rsidR="00DB2B85" w:rsidRDefault="00DB2B85" w:rsidP="00DB2B85">
      <w:pPr>
        <w:jc w:val="center"/>
        <w:rPr>
          <w:sz w:val="20"/>
          <w:szCs w:val="21"/>
        </w:rPr>
      </w:pPr>
    </w:p>
    <w:p w14:paraId="19F271A2" w14:textId="2F590900" w:rsidR="00DB2B85" w:rsidRDefault="00DB2B85" w:rsidP="00DB2B85">
      <w:r>
        <w:rPr>
          <w:rFonts w:hint="eastAsia"/>
          <w:sz w:val="20"/>
          <w:szCs w:val="21"/>
        </w:rPr>
        <w:t>且不论百度词条，前后文矛盾，张冠李戴之讹误，</w:t>
      </w:r>
      <w:r w:rsidR="005103D8">
        <w:rPr>
          <w:rFonts w:hint="eastAsia"/>
          <w:sz w:val="20"/>
          <w:szCs w:val="21"/>
        </w:rPr>
        <w:t>据百度词条及《中医人物词典》所汇，字瞻</w:t>
      </w:r>
      <w:proofErr w:type="gramStart"/>
      <w:r w:rsidR="005103D8">
        <w:rPr>
          <w:rFonts w:hint="eastAsia"/>
          <w:sz w:val="20"/>
          <w:szCs w:val="21"/>
        </w:rPr>
        <w:t>漪</w:t>
      </w:r>
      <w:proofErr w:type="gramEnd"/>
      <w:r w:rsidR="005103D8">
        <w:rPr>
          <w:rFonts w:hint="eastAsia"/>
          <w:sz w:val="20"/>
          <w:szCs w:val="21"/>
        </w:rPr>
        <w:t>，一也。字右子，二也。字竹里，三也。</w:t>
      </w:r>
      <w:r w:rsidR="002166B5">
        <w:rPr>
          <w:rFonts w:hint="eastAsia"/>
          <w:sz w:val="20"/>
          <w:szCs w:val="21"/>
        </w:rPr>
        <w:t>余</w:t>
      </w:r>
      <w:r w:rsidR="00675168">
        <w:rPr>
          <w:rFonts w:hint="eastAsia"/>
          <w:sz w:val="20"/>
          <w:szCs w:val="21"/>
        </w:rPr>
        <w:t>据《吕纯阳祖师全传》考</w:t>
      </w:r>
      <w:r w:rsidR="002166B5">
        <w:rPr>
          <w:rFonts w:hint="eastAsia"/>
          <w:sz w:val="20"/>
          <w:szCs w:val="21"/>
        </w:rPr>
        <w:t>，</w:t>
      </w:r>
      <w:proofErr w:type="gramStart"/>
      <w:r w:rsidR="00675168">
        <w:rPr>
          <w:rFonts w:hint="eastAsia"/>
          <w:sz w:val="20"/>
          <w:szCs w:val="21"/>
        </w:rPr>
        <w:t>瞻应为</w:t>
      </w:r>
      <w:proofErr w:type="gramEnd"/>
      <w:r w:rsidR="00675168">
        <w:rPr>
          <w:rFonts w:hint="eastAsia"/>
        </w:rPr>
        <w:t>憺之讹字。</w:t>
      </w:r>
      <w:r w:rsidR="00EE25B1">
        <w:rPr>
          <w:rFonts w:hint="eastAsia"/>
        </w:rPr>
        <w:t>《保生碎事》载：“</w:t>
      </w:r>
      <w:r w:rsidR="00EE25B1" w:rsidRPr="00BB4D57">
        <w:rPr>
          <w:rFonts w:hint="eastAsia"/>
          <w:sz w:val="20"/>
          <w:szCs w:val="21"/>
        </w:rPr>
        <w:t>朽</w:t>
      </w:r>
      <w:proofErr w:type="gramStart"/>
      <w:r w:rsidR="00EE25B1" w:rsidRPr="00BB4D57">
        <w:rPr>
          <w:rFonts w:hint="eastAsia"/>
          <w:sz w:val="20"/>
          <w:szCs w:val="21"/>
        </w:rPr>
        <w:t>淇</w:t>
      </w:r>
      <w:proofErr w:type="gramEnd"/>
      <w:r w:rsidR="00EE25B1" w:rsidRPr="00BB4D57">
        <w:rPr>
          <w:rFonts w:hint="eastAsia"/>
          <w:sz w:val="20"/>
          <w:szCs w:val="21"/>
        </w:rPr>
        <w:t>年已逾甲，志在守庚，杜却家缘，养山寺，向梓证道</w:t>
      </w:r>
      <w:r w:rsidR="00EE25B1">
        <w:rPr>
          <w:rFonts w:hint="eastAsia"/>
        </w:rPr>
        <w:t>”，故汪氏志在求道，憺</w:t>
      </w:r>
      <w:proofErr w:type="gramStart"/>
      <w:r w:rsidR="00EE25B1">
        <w:rPr>
          <w:rFonts w:hint="eastAsia"/>
        </w:rPr>
        <w:t>漪</w:t>
      </w:r>
      <w:proofErr w:type="gramEnd"/>
      <w:r w:rsidR="00EE25B1">
        <w:rPr>
          <w:rFonts w:hint="eastAsia"/>
        </w:rPr>
        <w:t>子，古人之字少以自称为某某子，</w:t>
      </w:r>
      <w:r w:rsidR="00C00EB2">
        <w:rPr>
          <w:rFonts w:hint="eastAsia"/>
        </w:rPr>
        <w:t>某某子乃修道人多习用以称道号，如“抱朴子”“纯阳子”之属，故憺</w:t>
      </w:r>
      <w:proofErr w:type="gramStart"/>
      <w:r w:rsidR="00C00EB2">
        <w:rPr>
          <w:rFonts w:hint="eastAsia"/>
        </w:rPr>
        <w:t>漪</w:t>
      </w:r>
      <w:proofErr w:type="gramEnd"/>
      <w:r w:rsidR="00C00EB2">
        <w:rPr>
          <w:rFonts w:hint="eastAsia"/>
        </w:rPr>
        <w:t>乃为其道号，非其字也。</w:t>
      </w:r>
      <w:r w:rsidR="00E30315">
        <w:rPr>
          <w:rFonts w:hint="eastAsia"/>
        </w:rPr>
        <w:t>固有识者</w:t>
      </w:r>
      <w:r w:rsidR="00EE25B1">
        <w:rPr>
          <w:rFonts w:hint="eastAsia"/>
        </w:rPr>
        <w:t>以号</w:t>
      </w:r>
      <w:r w:rsidR="00E30315">
        <w:rPr>
          <w:rFonts w:hint="eastAsia"/>
        </w:rPr>
        <w:t>次寄情怀、</w:t>
      </w:r>
      <w:r w:rsidR="00C00EB2">
        <w:rPr>
          <w:rFonts w:hint="eastAsia"/>
        </w:rPr>
        <w:t>拟道心。</w:t>
      </w:r>
      <w:r w:rsidR="00E30315">
        <w:rPr>
          <w:rFonts w:hint="eastAsia"/>
        </w:rPr>
        <w:t>汪氏莫不如是，《说</w:t>
      </w:r>
      <w:r w:rsidR="00E30315">
        <w:rPr>
          <w:rFonts w:hint="eastAsia"/>
        </w:rPr>
        <w:lastRenderedPageBreak/>
        <w:t>文解字·目部》载：“瞻，临视也”，《段注》曰：“瞻，今人谓仰视</w:t>
      </w:r>
      <w:r w:rsidR="00812446">
        <w:rPr>
          <w:rFonts w:hint="eastAsia"/>
        </w:rPr>
        <w:t>曰瞻</w:t>
      </w:r>
      <w:r w:rsidR="00E30315">
        <w:rPr>
          <w:rFonts w:hint="eastAsia"/>
        </w:rPr>
        <w:t>”</w:t>
      </w:r>
      <w:r w:rsidR="00812446">
        <w:rPr>
          <w:rFonts w:hint="eastAsia"/>
        </w:rPr>
        <w:t>，古今用字多似，仰观之意，《说文解字·心部》：“憺，安也。”《广韵·敢韵》：“憺，安缓”，《广雅·释诂四》：“憺，静也”，《集韵》：“憺，动也”，《灵枢·四时气》：“心中憺</w:t>
      </w:r>
      <w:proofErr w:type="gramStart"/>
      <w:r w:rsidR="00812446">
        <w:rPr>
          <w:rFonts w:hint="eastAsia"/>
        </w:rPr>
        <w:t>憺</w:t>
      </w:r>
      <w:proofErr w:type="gramEnd"/>
      <w:r w:rsidR="00812446">
        <w:rPr>
          <w:rFonts w:hint="eastAsia"/>
        </w:rPr>
        <w:t>，恐人将捕之”，“憺”字意有三，安定，泰然一也；心静，恬淡二也；心中畏惧，三也。《广韵·</w:t>
      </w:r>
      <w:r w:rsidR="00EB01A6">
        <w:rPr>
          <w:rFonts w:hint="eastAsia"/>
        </w:rPr>
        <w:t>支韵</w:t>
      </w:r>
      <w:r w:rsidR="00812446">
        <w:rPr>
          <w:rFonts w:hint="eastAsia"/>
        </w:rPr>
        <w:t>》</w:t>
      </w:r>
      <w:r w:rsidR="00EB01A6">
        <w:rPr>
          <w:rFonts w:hint="eastAsia"/>
        </w:rPr>
        <w:t>：“</w:t>
      </w:r>
      <w:proofErr w:type="gramStart"/>
      <w:r w:rsidR="00EB01A6">
        <w:rPr>
          <w:rFonts w:hint="eastAsia"/>
        </w:rPr>
        <w:t>漪</w:t>
      </w:r>
      <w:proofErr w:type="gramEnd"/>
      <w:r w:rsidR="00EB01A6">
        <w:rPr>
          <w:rFonts w:hint="eastAsia"/>
        </w:rPr>
        <w:t>，水文也”，《玉篇·水部》：“</w:t>
      </w:r>
      <w:proofErr w:type="gramStart"/>
      <w:r w:rsidR="00EB01A6">
        <w:rPr>
          <w:rFonts w:hint="eastAsia"/>
        </w:rPr>
        <w:t>漪</w:t>
      </w:r>
      <w:proofErr w:type="gramEnd"/>
      <w:r w:rsidR="00EB01A6">
        <w:rPr>
          <w:rFonts w:hint="eastAsia"/>
        </w:rPr>
        <w:t>，波动儿”，《尔雅·释水》：“河水清且涟漪”，</w:t>
      </w:r>
      <w:proofErr w:type="gramStart"/>
      <w:r w:rsidR="00EB01A6" w:rsidRPr="00EB01A6">
        <w:rPr>
          <w:rFonts w:hint="eastAsia"/>
        </w:rPr>
        <w:t>邢</w:t>
      </w:r>
      <w:proofErr w:type="gramEnd"/>
      <w:r w:rsidR="00EB01A6" w:rsidRPr="00EB01A6">
        <w:rPr>
          <w:rFonts w:hint="eastAsia"/>
        </w:rPr>
        <w:t>昺疏</w:t>
      </w:r>
      <w:r w:rsidR="00EB01A6">
        <w:rPr>
          <w:rFonts w:hint="eastAsia"/>
        </w:rPr>
        <w:t>：“</w:t>
      </w:r>
      <w:proofErr w:type="gramStart"/>
      <w:r w:rsidR="00EB01A6">
        <w:rPr>
          <w:rFonts w:hint="eastAsia"/>
        </w:rPr>
        <w:t>漪</w:t>
      </w:r>
      <w:proofErr w:type="gramEnd"/>
      <w:r w:rsidR="00EB01A6">
        <w:rPr>
          <w:rFonts w:hint="eastAsia"/>
        </w:rPr>
        <w:t>，辞也”，“漪”字意有二，水纹波动一也；同兮，辞也，语气之用二也。故</w:t>
      </w:r>
      <w:proofErr w:type="gramStart"/>
      <w:r w:rsidR="00EB01A6">
        <w:rPr>
          <w:rFonts w:hint="eastAsia"/>
        </w:rPr>
        <w:t>淇</w:t>
      </w:r>
      <w:proofErr w:type="gramEnd"/>
      <w:r w:rsidR="00EE25B1">
        <w:rPr>
          <w:rFonts w:hint="eastAsia"/>
        </w:rPr>
        <w:t>号</w:t>
      </w:r>
      <w:r w:rsidR="00EB01A6">
        <w:rPr>
          <w:rFonts w:hint="eastAsia"/>
        </w:rPr>
        <w:t>以憺</w:t>
      </w:r>
      <w:proofErr w:type="gramStart"/>
      <w:r w:rsidR="00EB01A6">
        <w:rPr>
          <w:rFonts w:hint="eastAsia"/>
        </w:rPr>
        <w:t>漪</w:t>
      </w:r>
      <w:proofErr w:type="gramEnd"/>
      <w:r w:rsidR="00DD550F">
        <w:rPr>
          <w:rFonts w:hint="eastAsia"/>
        </w:rPr>
        <w:t>子</w:t>
      </w:r>
      <w:r w:rsidR="00EB01A6">
        <w:rPr>
          <w:rFonts w:hint="eastAsia"/>
        </w:rPr>
        <w:t>，</w:t>
      </w:r>
      <w:r w:rsidR="00DD550F">
        <w:rPr>
          <w:rFonts w:hint="eastAsia"/>
        </w:rPr>
        <w:t>取号</w:t>
      </w:r>
      <w:r w:rsidR="00EB01A6">
        <w:rPr>
          <w:rFonts w:hint="eastAsia"/>
        </w:rPr>
        <w:t>必从其义本，</w:t>
      </w:r>
      <w:proofErr w:type="gramStart"/>
      <w:r w:rsidR="00EB01A6">
        <w:rPr>
          <w:rFonts w:hint="eastAsia"/>
        </w:rPr>
        <w:t>故期凡</w:t>
      </w:r>
      <w:proofErr w:type="gramEnd"/>
      <w:r w:rsidR="00EB01A6">
        <w:rPr>
          <w:rFonts w:hint="eastAsia"/>
        </w:rPr>
        <w:t>遇事心如止水，波澜不惊，处之泰然，</w:t>
      </w:r>
      <w:r w:rsidR="00C00EB2">
        <w:rPr>
          <w:rFonts w:hint="eastAsia"/>
        </w:rPr>
        <w:t>修道心也，</w:t>
      </w:r>
      <w:proofErr w:type="gramStart"/>
      <w:r w:rsidR="00EB01A6">
        <w:rPr>
          <w:rFonts w:hint="eastAsia"/>
        </w:rPr>
        <w:t>因涉用而</w:t>
      </w:r>
      <w:proofErr w:type="gramEnd"/>
      <w:r w:rsidR="00EB01A6">
        <w:rPr>
          <w:rFonts w:hint="eastAsia"/>
        </w:rPr>
        <w:t>考其字，余以“憺”字</w:t>
      </w:r>
      <w:r w:rsidR="00DD550F">
        <w:rPr>
          <w:rFonts w:hint="eastAsia"/>
        </w:rPr>
        <w:t>是</w:t>
      </w:r>
      <w:r w:rsidR="00EB01A6">
        <w:rPr>
          <w:rFonts w:hint="eastAsia"/>
        </w:rPr>
        <w:t>也。</w:t>
      </w:r>
    </w:p>
    <w:p w14:paraId="4F2756E7" w14:textId="77777777" w:rsidR="007974E9" w:rsidRDefault="007974E9" w:rsidP="007974E9">
      <w:pPr>
        <w:jc w:val="center"/>
      </w:pPr>
      <w:r>
        <w:rPr>
          <w:noProof/>
        </w:rPr>
        <w:drawing>
          <wp:inline distT="0" distB="0" distL="0" distR="0" wp14:anchorId="62B51055" wp14:editId="510DA97A">
            <wp:extent cx="1425293" cy="2213881"/>
            <wp:effectExtent l="0" t="0" r="3810" b="0"/>
            <wp:docPr id="340341435" name="图片 340341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837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74496" cy="229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C293" w14:textId="603AE9C7" w:rsidR="007974E9" w:rsidRDefault="007974E9" w:rsidP="00DB2B85">
      <w:r>
        <w:rPr>
          <w:rFonts w:hint="eastAsia"/>
        </w:rPr>
        <w:t>而白岳山人、字</w:t>
      </w:r>
      <w:proofErr w:type="gramStart"/>
      <w:r>
        <w:rPr>
          <w:rFonts w:hint="eastAsia"/>
        </w:rPr>
        <w:t>竹里乃为</w:t>
      </w:r>
      <w:proofErr w:type="gramEnd"/>
      <w:r>
        <w:rPr>
          <w:rFonts w:hint="eastAsia"/>
        </w:rPr>
        <w:t>讹误之大也，兹不详赘述。</w:t>
      </w:r>
    </w:p>
    <w:p w14:paraId="01645189" w14:textId="68A0E7C1" w:rsidR="007974E9" w:rsidRDefault="007974E9" w:rsidP="00DB2B85">
      <w:pPr>
        <w:rPr>
          <w:sz w:val="20"/>
          <w:szCs w:val="21"/>
        </w:rPr>
      </w:pPr>
      <w:r>
        <w:rPr>
          <w:noProof/>
        </w:rPr>
        <w:drawing>
          <wp:inline distT="0" distB="0" distL="0" distR="0" wp14:anchorId="7FE7CD46" wp14:editId="06AED355">
            <wp:extent cx="5274310" cy="1207770"/>
            <wp:effectExtent l="0" t="0" r="2540" b="0"/>
            <wp:docPr id="1157477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772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A34D" w14:textId="77777777" w:rsidR="007974E9" w:rsidRDefault="007974E9" w:rsidP="00DB2B85">
      <w:pPr>
        <w:rPr>
          <w:sz w:val="20"/>
          <w:szCs w:val="21"/>
        </w:rPr>
      </w:pPr>
    </w:p>
    <w:p w14:paraId="0BF1C5D6" w14:textId="5D107D10" w:rsidR="00DB2B85" w:rsidRDefault="00DB2B85" w:rsidP="00DB2B85"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>（三）祖籍考。</w:t>
      </w:r>
    </w:p>
    <w:p w14:paraId="5A592F1C" w14:textId="77777777" w:rsidR="007A2239" w:rsidRDefault="007974E9" w:rsidP="00DB2B85"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>百度词条考其：“安徽歙县人，侨居江苏常熟”，《中医人物词典》考其：“钱塘（今浙江杭州）人”，均非属实。</w:t>
      </w:r>
      <w:r w:rsidR="005C1422">
        <w:rPr>
          <w:rFonts w:hint="eastAsia"/>
          <w:sz w:val="20"/>
          <w:szCs w:val="21"/>
        </w:rPr>
        <w:t>汪淇所刊刻其书，稽首多题“西陵”，西陵何地也？《水经注·</w:t>
      </w:r>
      <w:proofErr w:type="gramStart"/>
      <w:r w:rsidR="005C1422">
        <w:rPr>
          <w:rFonts w:hint="eastAsia"/>
          <w:sz w:val="20"/>
          <w:szCs w:val="21"/>
        </w:rPr>
        <w:t>渐江</w:t>
      </w:r>
      <w:proofErr w:type="gramEnd"/>
      <w:r w:rsidR="005C1422">
        <w:rPr>
          <w:rFonts w:hint="eastAsia"/>
          <w:sz w:val="20"/>
          <w:szCs w:val="21"/>
        </w:rPr>
        <w:t>水》：“</w:t>
      </w:r>
      <w:r w:rsidR="005C1422" w:rsidRPr="005C1422">
        <w:rPr>
          <w:rFonts w:hint="eastAsia"/>
          <w:sz w:val="20"/>
          <w:szCs w:val="21"/>
        </w:rPr>
        <w:t>《山海經》謂之浙江也</w:t>
      </w:r>
      <w:r w:rsidR="005C1422">
        <w:rPr>
          <w:rFonts w:hint="eastAsia"/>
          <w:sz w:val="20"/>
          <w:szCs w:val="21"/>
        </w:rPr>
        <w:t>”，“</w:t>
      </w:r>
      <w:r w:rsidR="005C1422">
        <w:rPr>
          <w:rFonts w:eastAsiaTheme="minorHAnsi" w:hint="eastAsia"/>
          <w:sz w:val="20"/>
          <w:szCs w:val="21"/>
        </w:rPr>
        <w:t>《</w:t>
      </w:r>
      <w:r w:rsidR="005C1422" w:rsidRPr="005C1422">
        <w:rPr>
          <w:rFonts w:hint="eastAsia"/>
          <w:sz w:val="20"/>
          <w:szCs w:val="21"/>
        </w:rPr>
        <w:t>錢塘記</w:t>
      </w:r>
      <w:r w:rsidR="005C1422">
        <w:rPr>
          <w:rFonts w:hint="eastAsia"/>
          <w:sz w:val="20"/>
          <w:szCs w:val="21"/>
        </w:rPr>
        <w:t>》</w:t>
      </w:r>
      <w:r w:rsidR="005C1422" w:rsidRPr="005C1422">
        <w:rPr>
          <w:rFonts w:hint="eastAsia"/>
          <w:sz w:val="20"/>
          <w:szCs w:val="21"/>
        </w:rPr>
        <w:t>曰：</w:t>
      </w:r>
      <w:proofErr w:type="gramStart"/>
      <w:r w:rsidR="005C1422" w:rsidRPr="005C1422">
        <w:rPr>
          <w:rFonts w:hint="eastAsia"/>
          <w:sz w:val="20"/>
          <w:szCs w:val="21"/>
        </w:rPr>
        <w:t>桓</w:t>
      </w:r>
      <w:proofErr w:type="gramEnd"/>
      <w:r w:rsidR="005C1422" w:rsidRPr="005C1422">
        <w:rPr>
          <w:rFonts w:hint="eastAsia"/>
          <w:sz w:val="20"/>
          <w:szCs w:val="21"/>
        </w:rPr>
        <w:t>玄之難，湖水色赤，</w:t>
      </w:r>
      <w:proofErr w:type="gramStart"/>
      <w:r w:rsidR="005C1422" w:rsidRPr="005C1422">
        <w:rPr>
          <w:rFonts w:hint="eastAsia"/>
          <w:sz w:val="20"/>
          <w:szCs w:val="21"/>
        </w:rPr>
        <w:t>熒熒</w:t>
      </w:r>
      <w:proofErr w:type="gramEnd"/>
      <w:r w:rsidR="005C1422" w:rsidRPr="005C1422">
        <w:rPr>
          <w:rFonts w:hint="eastAsia"/>
          <w:sz w:val="20"/>
          <w:szCs w:val="21"/>
        </w:rPr>
        <w:t>如丹。湖水上通浦陽江，下注浙江，名曰東江，行旅所</w:t>
      </w:r>
      <w:proofErr w:type="gramStart"/>
      <w:r w:rsidR="005C1422" w:rsidRPr="005C1422">
        <w:rPr>
          <w:rFonts w:hint="eastAsia"/>
          <w:sz w:val="20"/>
          <w:szCs w:val="21"/>
        </w:rPr>
        <w:t>從</w:t>
      </w:r>
      <w:proofErr w:type="gramEnd"/>
      <w:r w:rsidR="005C1422" w:rsidRPr="005C1422">
        <w:rPr>
          <w:rFonts w:hint="eastAsia"/>
          <w:sz w:val="20"/>
          <w:szCs w:val="21"/>
        </w:rPr>
        <w:t>，以出浙江也。浙江又逕固陵城北，昔范蠡築城于浙江之濱，言可以固守，謂之固陵，今之西陵也。</w:t>
      </w:r>
      <w:r w:rsidR="005C1422">
        <w:rPr>
          <w:rFonts w:hint="eastAsia"/>
          <w:sz w:val="20"/>
          <w:szCs w:val="21"/>
        </w:rPr>
        <w:t>”</w:t>
      </w:r>
      <w:r w:rsidR="00735D65">
        <w:rPr>
          <w:rFonts w:hint="eastAsia"/>
          <w:sz w:val="20"/>
          <w:szCs w:val="21"/>
        </w:rPr>
        <w:t>，</w:t>
      </w:r>
      <w:r w:rsidR="00735D65" w:rsidRPr="00735D65">
        <w:rPr>
          <w:rFonts w:hint="eastAsia"/>
          <w:sz w:val="20"/>
          <w:szCs w:val="21"/>
        </w:rPr>
        <w:t>中华民国元年（</w:t>
      </w:r>
      <w:r w:rsidR="00735D65" w:rsidRPr="00735D65">
        <w:rPr>
          <w:sz w:val="20"/>
          <w:szCs w:val="21"/>
        </w:rPr>
        <w:t>1912年），废杭州府，合并钱塘、仁和两县为杭县，仍为省会所在地。民国16年（1927）</w:t>
      </w:r>
      <w:proofErr w:type="gramStart"/>
      <w:r w:rsidR="00735D65" w:rsidRPr="00735D65">
        <w:rPr>
          <w:sz w:val="20"/>
          <w:szCs w:val="21"/>
        </w:rPr>
        <w:t>废道制</w:t>
      </w:r>
      <w:proofErr w:type="gramEnd"/>
      <w:r w:rsidR="00735D65" w:rsidRPr="00735D65">
        <w:rPr>
          <w:sz w:val="20"/>
          <w:szCs w:val="21"/>
        </w:rPr>
        <w:t>，杭县城区设杭州市，直属浙江省。从此，杭州确立为市的建制。</w:t>
      </w:r>
      <w:r w:rsidR="00735D65">
        <w:rPr>
          <w:rFonts w:hint="eastAsia"/>
          <w:sz w:val="20"/>
          <w:szCs w:val="21"/>
        </w:rPr>
        <w:t>故钱塘为今杭州，西陵为钱塘之岸濱也，隶属于杭州。</w:t>
      </w:r>
    </w:p>
    <w:p w14:paraId="53F882A5" w14:textId="77777777" w:rsidR="007A2239" w:rsidRDefault="007A2239" w:rsidP="00DB2B85">
      <w:pPr>
        <w:rPr>
          <w:sz w:val="20"/>
          <w:szCs w:val="21"/>
        </w:rPr>
      </w:pPr>
    </w:p>
    <w:p w14:paraId="132B36DA" w14:textId="70A418DA" w:rsidR="007974E9" w:rsidRDefault="00735D65" w:rsidP="00DB2B85"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>是</w:t>
      </w:r>
      <w:proofErr w:type="gramStart"/>
      <w:r>
        <w:rPr>
          <w:rFonts w:hint="eastAsia"/>
          <w:sz w:val="20"/>
          <w:szCs w:val="21"/>
        </w:rPr>
        <w:t>淇</w:t>
      </w:r>
      <w:proofErr w:type="gramEnd"/>
      <w:r>
        <w:rPr>
          <w:rFonts w:hint="eastAsia"/>
          <w:sz w:val="20"/>
          <w:szCs w:val="21"/>
        </w:rPr>
        <w:t>乃钱塘人乎？</w:t>
      </w:r>
      <w:r w:rsidR="00A37E21">
        <w:rPr>
          <w:rFonts w:hint="eastAsia"/>
          <w:sz w:val="20"/>
          <w:szCs w:val="21"/>
        </w:rPr>
        <w:t>《地理碎事》正文卷首题有：“客越憺</w:t>
      </w:r>
      <w:proofErr w:type="gramStart"/>
      <w:r w:rsidR="00A37E21">
        <w:rPr>
          <w:rFonts w:hint="eastAsia"/>
          <w:sz w:val="20"/>
          <w:szCs w:val="21"/>
        </w:rPr>
        <w:t>漪</w:t>
      </w:r>
      <w:proofErr w:type="gramEnd"/>
      <w:r w:rsidR="00A37E21">
        <w:rPr>
          <w:rFonts w:hint="eastAsia"/>
          <w:sz w:val="20"/>
          <w:szCs w:val="21"/>
        </w:rPr>
        <w:t>汪淇右子氏”，“客越”一词揭示汪淇并</w:t>
      </w:r>
      <w:r w:rsidR="007A2239">
        <w:rPr>
          <w:rFonts w:hint="eastAsia"/>
          <w:sz w:val="20"/>
          <w:szCs w:val="21"/>
        </w:rPr>
        <w:t>非</w:t>
      </w:r>
      <w:r w:rsidR="00A37E21">
        <w:rPr>
          <w:rFonts w:hint="eastAsia"/>
          <w:sz w:val="20"/>
          <w:szCs w:val="21"/>
        </w:rPr>
        <w:t>为钱塘人，祖籍另有其所。《证道碎事》载：“忆予年十六时，乃神宗己未”，明神宗己</w:t>
      </w:r>
      <w:proofErr w:type="gramStart"/>
      <w:r w:rsidR="00A37E21">
        <w:rPr>
          <w:rFonts w:hint="eastAsia"/>
          <w:sz w:val="20"/>
          <w:szCs w:val="21"/>
        </w:rPr>
        <w:t>未年</w:t>
      </w:r>
      <w:proofErr w:type="gramEnd"/>
      <w:r w:rsidR="00A37E21">
        <w:rPr>
          <w:rFonts w:hint="eastAsia"/>
          <w:sz w:val="20"/>
          <w:szCs w:val="21"/>
        </w:rPr>
        <w:t>乃万历四十七年，故</w:t>
      </w:r>
      <w:proofErr w:type="gramStart"/>
      <w:r w:rsidR="00A37E21">
        <w:rPr>
          <w:rFonts w:hint="eastAsia"/>
          <w:sz w:val="20"/>
          <w:szCs w:val="21"/>
        </w:rPr>
        <w:t>淇</w:t>
      </w:r>
      <w:proofErr w:type="gramEnd"/>
      <w:r w:rsidR="00A37E21">
        <w:rPr>
          <w:rFonts w:hint="eastAsia"/>
          <w:sz w:val="20"/>
          <w:szCs w:val="21"/>
        </w:rPr>
        <w:t>生于万历三十二年。</w:t>
      </w:r>
      <w:r>
        <w:rPr>
          <w:rFonts w:hint="eastAsia"/>
          <w:sz w:val="20"/>
          <w:szCs w:val="21"/>
        </w:rPr>
        <w:t>据《西门休宁宗族谱》载：“</w:t>
      </w:r>
      <w:proofErr w:type="gramStart"/>
      <w:r w:rsidR="00A37E21">
        <w:rPr>
          <w:rFonts w:hint="eastAsia"/>
          <w:sz w:val="20"/>
          <w:szCs w:val="21"/>
        </w:rPr>
        <w:t>淇</w:t>
      </w:r>
      <w:proofErr w:type="gramEnd"/>
      <w:r w:rsidR="00A37E21">
        <w:rPr>
          <w:rFonts w:hint="eastAsia"/>
          <w:sz w:val="20"/>
          <w:szCs w:val="21"/>
        </w:rPr>
        <w:t>，迁杭州，字右子，号憺</w:t>
      </w:r>
      <w:proofErr w:type="gramStart"/>
      <w:r w:rsidR="00A37E21">
        <w:rPr>
          <w:rFonts w:hint="eastAsia"/>
          <w:sz w:val="20"/>
          <w:szCs w:val="21"/>
        </w:rPr>
        <w:t>漪</w:t>
      </w:r>
      <w:proofErr w:type="gramEnd"/>
      <w:r w:rsidR="00A37E21">
        <w:rPr>
          <w:rFonts w:hint="eastAsia"/>
          <w:sz w:val="20"/>
          <w:szCs w:val="21"/>
        </w:rPr>
        <w:t>，钱塘</w:t>
      </w:r>
      <w:proofErr w:type="gramStart"/>
      <w:r w:rsidR="00A37E21">
        <w:rPr>
          <w:rFonts w:hint="eastAsia"/>
          <w:sz w:val="20"/>
          <w:szCs w:val="21"/>
        </w:rPr>
        <w:t>邑</w:t>
      </w:r>
      <w:proofErr w:type="gramEnd"/>
      <w:r w:rsidR="00A37E21">
        <w:rPr>
          <w:rFonts w:hint="eastAsia"/>
          <w:sz w:val="20"/>
          <w:szCs w:val="21"/>
        </w:rPr>
        <w:t>庠生，万历甲辰生（万历三十二年）</w:t>
      </w:r>
      <w:r>
        <w:rPr>
          <w:rFonts w:hint="eastAsia"/>
          <w:sz w:val="20"/>
          <w:szCs w:val="21"/>
        </w:rPr>
        <w:t>”</w:t>
      </w:r>
      <w:r w:rsidR="00A37E21">
        <w:rPr>
          <w:rFonts w:hint="eastAsia"/>
          <w:sz w:val="20"/>
          <w:szCs w:val="21"/>
        </w:rPr>
        <w:t>，族谱所载同</w:t>
      </w:r>
      <w:proofErr w:type="gramStart"/>
      <w:r w:rsidR="00A37E21">
        <w:rPr>
          <w:rFonts w:hint="eastAsia"/>
          <w:sz w:val="20"/>
          <w:szCs w:val="21"/>
        </w:rPr>
        <w:t>还读斋主人</w:t>
      </w:r>
      <w:proofErr w:type="gramEnd"/>
      <w:r w:rsidR="00A37E21">
        <w:rPr>
          <w:rFonts w:hint="eastAsia"/>
          <w:sz w:val="20"/>
          <w:szCs w:val="21"/>
        </w:rPr>
        <w:t>汪淇轨迹、字号、生年，故族谱所载汪淇即书坊主人汪淇，故汪淇乃</w:t>
      </w:r>
      <w:r w:rsidR="00ED5B9A">
        <w:rPr>
          <w:rFonts w:hint="eastAsia"/>
          <w:sz w:val="20"/>
          <w:szCs w:val="21"/>
        </w:rPr>
        <w:t>徽州府休宁县西门</w:t>
      </w:r>
      <w:proofErr w:type="gramStart"/>
      <w:r w:rsidR="00ED5B9A">
        <w:rPr>
          <w:rFonts w:hint="eastAsia"/>
          <w:sz w:val="20"/>
          <w:szCs w:val="21"/>
        </w:rPr>
        <w:t>邑</w:t>
      </w:r>
      <w:proofErr w:type="gramEnd"/>
      <w:r w:rsidR="00ED5B9A">
        <w:rPr>
          <w:rFonts w:hint="eastAsia"/>
          <w:sz w:val="20"/>
          <w:szCs w:val="21"/>
        </w:rPr>
        <w:t>汪氏宗族中一员。</w:t>
      </w:r>
    </w:p>
    <w:p w14:paraId="293354AE" w14:textId="77777777" w:rsidR="00C00365" w:rsidRDefault="00C00365" w:rsidP="00DB2B85">
      <w:pPr>
        <w:rPr>
          <w:sz w:val="20"/>
          <w:szCs w:val="21"/>
        </w:rPr>
      </w:pPr>
    </w:p>
    <w:p w14:paraId="25F49C76" w14:textId="388030A4" w:rsidR="00C00365" w:rsidRDefault="00C00365" w:rsidP="00DB2B85"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>汪淇乃</w:t>
      </w:r>
      <w:proofErr w:type="gramStart"/>
      <w:r>
        <w:rPr>
          <w:rFonts w:hint="eastAsia"/>
          <w:sz w:val="20"/>
          <w:szCs w:val="21"/>
        </w:rPr>
        <w:t>还读斋主人</w:t>
      </w:r>
      <w:proofErr w:type="gramEnd"/>
      <w:r>
        <w:rPr>
          <w:rFonts w:hint="eastAsia"/>
          <w:sz w:val="20"/>
          <w:szCs w:val="21"/>
        </w:rPr>
        <w:t>，据郑金生先生考，《本草备要》</w:t>
      </w:r>
      <w:proofErr w:type="gramStart"/>
      <w:r>
        <w:rPr>
          <w:rFonts w:hint="eastAsia"/>
          <w:sz w:val="20"/>
          <w:szCs w:val="21"/>
        </w:rPr>
        <w:t>初刊及</w:t>
      </w:r>
      <w:proofErr w:type="gramEnd"/>
      <w:r>
        <w:rPr>
          <w:rFonts w:hint="eastAsia"/>
          <w:sz w:val="20"/>
          <w:szCs w:val="21"/>
        </w:rPr>
        <w:t>增订佳本</w:t>
      </w:r>
      <w:proofErr w:type="gramStart"/>
      <w:r>
        <w:rPr>
          <w:rFonts w:hint="eastAsia"/>
          <w:sz w:val="20"/>
          <w:szCs w:val="21"/>
        </w:rPr>
        <w:t>皆刻自还</w:t>
      </w:r>
      <w:proofErr w:type="gramEnd"/>
      <w:r>
        <w:rPr>
          <w:rFonts w:hint="eastAsia"/>
          <w:sz w:val="20"/>
          <w:szCs w:val="21"/>
        </w:rPr>
        <w:t>读斋，同是汪姓，</w:t>
      </w:r>
      <w:r>
        <w:rPr>
          <w:rFonts w:hint="eastAsia"/>
          <w:sz w:val="20"/>
          <w:szCs w:val="21"/>
        </w:rPr>
        <w:lastRenderedPageBreak/>
        <w:t>有其渊源乎？</w:t>
      </w:r>
    </w:p>
    <w:p w14:paraId="5B1D9E49" w14:textId="2F672949" w:rsidR="00ED5B9A" w:rsidRPr="00C2096E" w:rsidRDefault="00C00365" w:rsidP="00DB2B85">
      <w:pPr>
        <w:rPr>
          <w:sz w:val="20"/>
          <w:szCs w:val="21"/>
        </w:rPr>
      </w:pPr>
      <w:r>
        <w:rPr>
          <w:rFonts w:hint="eastAsia"/>
          <w:sz w:val="20"/>
          <w:szCs w:val="21"/>
        </w:rPr>
        <w:t>据《休宁西门汪氏宗谱》：“文昂，</w:t>
      </w:r>
      <w:r w:rsidR="00C2096E">
        <w:rPr>
          <w:rFonts w:hint="eastAsia"/>
          <w:sz w:val="20"/>
          <w:szCs w:val="21"/>
        </w:rPr>
        <w:t>字鹤立，号讱</w:t>
      </w:r>
      <w:r w:rsidR="00C44769">
        <w:rPr>
          <w:rFonts w:hint="eastAsia"/>
        </w:rPr>
        <w:t>庵</w:t>
      </w:r>
      <w:r w:rsidR="00C2096E">
        <w:rPr>
          <w:rFonts w:hint="eastAsia"/>
          <w:sz w:val="20"/>
          <w:szCs w:val="21"/>
        </w:rPr>
        <w:t>，处州府</w:t>
      </w:r>
      <w:proofErr w:type="gramStart"/>
      <w:r w:rsidR="00C2096E">
        <w:rPr>
          <w:rFonts w:hint="eastAsia"/>
          <w:sz w:val="20"/>
          <w:szCs w:val="21"/>
        </w:rPr>
        <w:t>庠</w:t>
      </w:r>
      <w:proofErr w:type="gramEnd"/>
      <w:r w:rsidR="00C2096E">
        <w:rPr>
          <w:rFonts w:hint="eastAsia"/>
          <w:sz w:val="20"/>
          <w:szCs w:val="21"/>
        </w:rPr>
        <w:t>廪生，万历乙卯（万历四十三年）生。有一男，名端善，字其两</w:t>
      </w:r>
      <w:r>
        <w:rPr>
          <w:rFonts w:hint="eastAsia"/>
          <w:sz w:val="20"/>
          <w:szCs w:val="21"/>
        </w:rPr>
        <w:t>”</w:t>
      </w:r>
      <w:r w:rsidR="004F7938">
        <w:rPr>
          <w:rFonts w:hint="eastAsia"/>
          <w:sz w:val="20"/>
          <w:szCs w:val="21"/>
        </w:rPr>
        <w:t>，此“汪文昂”与“汪昂”实为一人，“文昂”为族名，“文”为辈分，实其多用汪昂为名。</w:t>
      </w:r>
    </w:p>
    <w:p w14:paraId="491457E1" w14:textId="15B4463A" w:rsidR="00ED5B9A" w:rsidRDefault="00ED5B9A" w:rsidP="00DB2B85"/>
    <w:p w14:paraId="06655FC5" w14:textId="38D7BEDC" w:rsidR="00E960F6" w:rsidRDefault="00E960F6" w:rsidP="00DB2B85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C1CCE5" wp14:editId="32B62132">
                <wp:simplePos x="0" y="0"/>
                <wp:positionH relativeFrom="column">
                  <wp:posOffset>3240640</wp:posOffset>
                </wp:positionH>
                <wp:positionV relativeFrom="paragraph">
                  <wp:posOffset>512337</wp:posOffset>
                </wp:positionV>
                <wp:extent cx="160962" cy="500009"/>
                <wp:effectExtent l="0" t="0" r="10795" b="14605"/>
                <wp:wrapNone/>
                <wp:docPr id="351404509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62" cy="5000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0E9F73" id="矩形 2" o:spid="_x0000_s1026" style="position:absolute;left:0;text-align:left;margin-left:255.15pt;margin-top:40.35pt;width:12.65pt;height:39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AldfQIAAF4FAAAOAAAAZHJzL2Uyb0RvYy54bWysVE1v2zAMvQ/YfxB0X20HbbcGdYqgRYYB&#10;RVusHXpWZCk2IIsapcTJfv0o+SNBV+wwzAdZEslH8onk9c2+NWyn0DdgS16c5ZwpK6Fq7KbkP15W&#10;n75w5oOwlTBgVckPyvObxccP152bqxnUYCqFjECsn3eu5HUIbp5lXtaqFf4MnLIk1ICtCHTETVah&#10;6Ai9Ndkszy+zDrByCFJ5T7d3vZAvEr7WSoZHrb0KzJScYgtpxbSu45otrsV8g8LVjRzCEP8QRSsa&#10;S04nqDsRBNti8wdU20gEDzqcSWgz0LqRKuVA2RT5m2yea+FUyoXI8W6iyf8/WPmwe3ZPSDR0zs89&#10;bWMWe41t/FN8bJ/IOkxkqX1gki6Ly/zqcsaZJNFFTt9VJDM7Gjv04auClsVNyZHeIlEkdvc+9Kqj&#10;SvRlYdUYk97D2HjhwTRVvEsH3KxvDbKdoIdcraK/wd2JGjmPptkxlbQLB6MihrHflWZNRcHPUiSp&#10;ytQEK6RUNhS9qBaV6r0VMbvRWazLaJEyTYARWVOUE/YAMGr2ICN2n/egH01VKtLJOP9bYL3xZJE8&#10;gw2TcdtYwPcADGU1eO71R5J6aiJLa6gOT8gQ+hbxTq4aerd74cOTQOoJ6h7q8/BIizbQlRyGHWc1&#10;4K/37qM+lSpJOeuox0ruf24FKs7MN0tFfFWcn8emTIfzi88zOuCpZH0qsdv2Fuj1C5ooTqZt1A9m&#10;3GqE9pXGwTJ6JZGwknyXXAYcD7eh730aKFItl0mNGtGJcG+fnYzgkdVYly/7V4FuKN5AVf8AYz+K&#10;+Zsa7nWjpYXlNoBuUoEfeR34piZOhTMMnDglTs9J6zgWF78BAAD//wMAUEsDBBQABgAIAAAAIQBk&#10;hLFh3gAAAAoBAAAPAAAAZHJzL2Rvd25yZXYueG1sTI/LTsMwEEX3SPyDNUjsqB1K+ghxKoToigVQ&#10;KrF1YzeJao8t22nD3zOsYDmac++cqTeTs+xsYho8SihmApjB1usBOwn7z+3dCljKCrWyHo2Eb5Ng&#10;01xf1arS/oIf5rzLHaMSTJWS0OccKs5T2xun0swHg7Q7+uhUpjF2XEd1oXJn+b0QC+7UgHShV8E8&#10;96Y97UZHGsG+Bz2+nfZfxbSNL/o1qW4p5e3N9PQILJsp/8Hwq08ZaMjp4EfUiVkJZSHmhEpYiSUw&#10;Asp5uQB2ILJcPwBvav7/heYHAAD//wMAUEsBAi0AFAAGAAgAAAAhALaDOJL+AAAA4QEAABMAAAAA&#10;AAAAAAAAAAAAAAAAAFtDb250ZW50X1R5cGVzXS54bWxQSwECLQAUAAYACAAAACEAOP0h/9YAAACU&#10;AQAACwAAAAAAAAAAAAAAAAAvAQAAX3JlbHMvLnJlbHNQSwECLQAUAAYACAAAACEAQtwJXX0CAABe&#10;BQAADgAAAAAAAAAAAAAAAAAuAgAAZHJzL2Uyb0RvYy54bWxQSwECLQAUAAYACAAAACEAZISxYd4A&#10;AAAK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9D87CD" wp14:editId="28EA1549">
                <wp:simplePos x="0" y="0"/>
                <wp:positionH relativeFrom="column">
                  <wp:posOffset>658402</wp:posOffset>
                </wp:positionH>
                <wp:positionV relativeFrom="paragraph">
                  <wp:posOffset>1844554</wp:posOffset>
                </wp:positionV>
                <wp:extent cx="119865" cy="157537"/>
                <wp:effectExtent l="0" t="0" r="13970" b="13970"/>
                <wp:wrapNone/>
                <wp:docPr id="6208561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865" cy="1575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334014" id="矩形 2" o:spid="_x0000_s1026" style="position:absolute;left:0;text-align:left;margin-left:51.85pt;margin-top:145.25pt;width:9.45pt;height:12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tL9fwIAAF4FAAAOAAAAZHJzL2Uyb0RvYy54bWysVEtv2zAMvg/YfxB0Xx1nTR9BnSJokWFA&#10;0RVrh54VWYoNyKJGKXGyXz9KfiToih2G+SBLIvmR/ETy5nbfGLZT6GuwBc/PJpwpK6Gs7abgP15W&#10;n64480HYUhiwquAH5fnt4uOHm9bN1RQqMKVCRiDWz1tX8CoEN88yLyvVCH8GTlkSasBGBDriJitR&#10;tITemGw6mVxkLWDpEKTynm7vOyFfJHytlQzftPYqMFNwii2kFdO6jmu2uBHzDQpX1bIPQ/xDFI2o&#10;LTkdoe5FEGyL9R9QTS0RPOhwJqHJQOtaqpQDZZNP3mTzXAmnUi5EjncjTf7/wcrH3bN7QqKhdX7u&#10;aRuz2Gts4p/iY/tE1mEkS+0Dk3SZ59dXFzPOJIny2eXs82UkMzsaO/Thi4KGxU3Bkd4iUSR2Dz50&#10;qoNK9GVhVRuT3sPYeOHB1GW8SwfcrO8Msp2gh1ytJvT17k7UyHk0zY6ppF04GBUxjP2uNKtLCn6a&#10;IklVpkZYIaWyIe9ElShV5y2fnTiLdRktUqYJMCJrinLE7gEGzQ5kwO7y7vWjqUpFOhpP/hZYZzxa&#10;JM9gw2jc1BbwPQBDWfWeO/2BpI6ayNIaysMTMoSuRbyTq5re7UH48CSQeoK6h/o8fKNFG2gLDv2O&#10;swrw13v3UZ9KlaSctdRjBfc/twIVZ+arpSK+zs/PY1Omw/nsckoHPJWsTyV229wBvX5OE8XJtI36&#10;wQxbjdC80jhYRq8kElaS74LLgMPhLnS9TwNFquUyqVEjOhEe7LOTETyyGuvyZf8q0PXFG6jqH2Ho&#10;RzF/U8OdbrS0sNwG0HUq8COvPd/UxKlw+oETp8TpOWkdx+LiNwAAAP//AwBQSwMEFAAGAAgAAAAh&#10;AHKqfcXeAAAACwEAAA8AAABkcnMvZG93bnJldi54bWxMj8FOwzAMhu9IvENkJG4saattUJpOCLET&#10;B2BM4uo1oa2WOFGSbuXtyU5w/OXPvz83m9kadtIhjo4kFAsBTFPn1Ei9hP3n9u4eWExICo0jLeFH&#10;R9i011cN1sqd6UOfdqlnuYRijRKGlHzNeewGbTEunNeUZ98uWEw5hp6rgOdcbg0vhVhxiyPlCwN6&#10;/Tzo7ribbNbw5t2r6e24/yrmbXhRrxH7tZS3N/PTI7Ck5/QHw0U/70CbnQ5uIhWZyVlU64xKKB/E&#10;EtiFKMsVsIOEqlhWwNuG//+h/QUAAP//AwBQSwECLQAUAAYACAAAACEAtoM4kv4AAADhAQAAEwAA&#10;AAAAAAAAAAAAAAAAAAAAW0NvbnRlbnRfVHlwZXNdLnhtbFBLAQItABQABgAIAAAAIQA4/SH/1gAA&#10;AJQBAAALAAAAAAAAAAAAAAAAAC8BAABfcmVscy8ucmVsc1BLAQItABQABgAIAAAAIQADztL9fwIA&#10;AF4FAAAOAAAAAAAAAAAAAAAAAC4CAABkcnMvZTJvRG9jLnhtbFBLAQItABQABgAIAAAAIQByqn3F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41DC334" wp14:editId="43D35F55">
            <wp:extent cx="3172574" cy="2527442"/>
            <wp:effectExtent l="0" t="0" r="8890" b="6350"/>
            <wp:docPr id="1301761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610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6444" cy="253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6FFA64" wp14:editId="705965CC">
            <wp:extent cx="1791128" cy="2538730"/>
            <wp:effectExtent l="0" t="0" r="0" b="0"/>
            <wp:docPr id="199877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76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4923" cy="258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0913" w14:textId="77777777" w:rsidR="004F7938" w:rsidRDefault="004F7938" w:rsidP="00DB2B85"/>
    <w:p w14:paraId="364047F8" w14:textId="49FAB747" w:rsidR="004F7938" w:rsidRDefault="004F7938" w:rsidP="00DB2B85">
      <w:r>
        <w:rPr>
          <w:rFonts w:hint="eastAsia"/>
        </w:rPr>
        <w:t>署名“文昂”之《宗谱后序》文中亦以昂自称，非“文昂”</w:t>
      </w:r>
      <w:r w:rsidR="00E143E6">
        <w:rPr>
          <w:rFonts w:hint="eastAsia"/>
        </w:rPr>
        <w:t>，族谱中</w:t>
      </w:r>
      <w:proofErr w:type="gramStart"/>
      <w:r w:rsidR="00E143E6">
        <w:rPr>
          <w:rFonts w:hint="eastAsia"/>
        </w:rPr>
        <w:t>续录昂之</w:t>
      </w:r>
      <w:proofErr w:type="gramEnd"/>
      <w:r w:rsidR="00E143E6">
        <w:rPr>
          <w:rFonts w:hint="eastAsia"/>
        </w:rPr>
        <w:t>子“汪端善”，“端善”为族名，端乃是其名，汪昂所著三部医书卷首均题有“男汪端其两、侄汪惟</w:t>
      </w:r>
      <w:proofErr w:type="gramStart"/>
      <w:r w:rsidR="00E143E6">
        <w:rPr>
          <w:rFonts w:hint="eastAsia"/>
        </w:rPr>
        <w:t>宠子</w:t>
      </w:r>
      <w:proofErr w:type="gramEnd"/>
      <w:r w:rsidR="00E143E6">
        <w:rPr>
          <w:rFonts w:hint="eastAsia"/>
        </w:rPr>
        <w:t>锡同校”，故族谱中所载“汪文昂”即著《本草备要》之汪昂。</w:t>
      </w:r>
    </w:p>
    <w:p w14:paraId="1FA47CE7" w14:textId="183E883D" w:rsidR="004F7938" w:rsidRDefault="00E143E6" w:rsidP="004F793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FD5750" wp14:editId="52D190E8">
                <wp:simplePos x="0" y="0"/>
                <wp:positionH relativeFrom="column">
                  <wp:posOffset>3748968</wp:posOffset>
                </wp:positionH>
                <wp:positionV relativeFrom="paragraph">
                  <wp:posOffset>1528938</wp:posOffset>
                </wp:positionV>
                <wp:extent cx="133564" cy="126715"/>
                <wp:effectExtent l="0" t="0" r="19050" b="26035"/>
                <wp:wrapNone/>
                <wp:docPr id="1727038765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64" cy="1267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031FAF" id="矩形 4" o:spid="_x0000_s1026" style="position:absolute;left:0;text-align:left;margin-left:295.2pt;margin-top:120.4pt;width:10.5pt;height:10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XZ4gAIAAF4FAAAOAAAAZHJzL2Uyb0RvYy54bWysVEtv2zAMvg/YfxB0X22nSbsFdYqsRYcB&#10;xVqsHXpWZCk2IIsapbz260fJjwRdscOwiy2K5EfyE8mr631r2Fahb8CWvDjLOVNWQtXYdcl/PN99&#10;+MiZD8JWwoBVJT8oz68X799d7dxcTaAGUylkBGL9fOdKXofg5lnmZa1a4c/AKUtKDdiKQCKuswrF&#10;jtBbk03y/CLbAVYOQSrv6fa2U/JFwtdayfCgtVeBmZJTbiF9MX1X8ZstrsR8jcLVjezTEP+QRSsa&#10;S0FHqFsRBNtg8wdU20gEDzqcSWgz0LqRKtVA1RT5q2qeauFUqoXI8W6kyf8/WPlt++QekWjYOT/3&#10;dIxV7DW28U/5sX0i6zCSpfaBSboszs9nF1POJKmKycVlMYtkZkdnhz58UdCyeCg50lskisT23ofO&#10;dDCJsSzcNcak9zA2XngwTRXvkoDr1Y1BthXxIfPP+Sy9HYU7MSMpumbHUtIpHIyKGMZ+V5o1FSU/&#10;SZmkLlMjrJBS2VB0qlpUqotWzPJ8DBb7MnqkShNgRNaU5YjdAwyWHciA3dXd20dXlZp0dM7/lljn&#10;PHqkyGDD6Nw2FvAtAENV9ZE7+4GkjprI0gqqwyMyhG5EvJN3Db3bvfDhUSDNBE0PzXl4oI82sCs5&#10;9CfOasBfb91He2pV0nK2oxkruf+5Eag4M18tNfGnYjqNQ5mE6exyQgKealanGrtpb4Bev6CN4mQ6&#10;RvtghqNGaF9oHSxjVFIJKyl2yWXAQbgJ3ezTQpFquUxmNIhOhHv75GQEj6zGvnzevwh0ffMG6vpv&#10;MMyjmL/q4c42elpYbgLoJjX4kdeebxri1Dj9wolb4lROVse1uPgNAAD//wMAUEsDBBQABgAIAAAA&#10;IQAb5A913wAAAAsBAAAPAAAAZHJzL2Rvd25yZXYueG1sTI/BTsMwEETvSPyDtUhcELUTlVBCnAq1&#10;IFRxoq04bxOTRMTryHaT8PcsJzju7GjmTbGebS9G40PnSEOyUCAMVa7uqNFwPLzcrkCEiFRj78ho&#10;+DYB1uXlRYF57SZ6N+M+NoJDKOSooY1xyKUMVWsshoUbDPHv03mLkU/fyNrjxOG2l6lSmbTYETe0&#10;OJhNa6qv/dlqeN1tn/0Gj9vRTkN6c49vu4/Oa319NT89gohmjn9m+MVndCiZ6eTOVAfRa7h7UEu2&#10;akiXijewI0sSVk6sZKzIspD/N5Q/AAAA//8DAFBLAQItABQABgAIAAAAIQC2gziS/gAAAOEBAAAT&#10;AAAAAAAAAAAAAAAAAAAAAABbQ29udGVudF9UeXBlc10ueG1sUEsBAi0AFAAGAAgAAAAhADj9If/W&#10;AAAAlAEAAAsAAAAAAAAAAAAAAAAALwEAAF9yZWxzLy5yZWxzUEsBAi0AFAAGAAgAAAAhAJqVdniA&#10;AgAAXgUAAA4AAAAAAAAAAAAAAAAALgIAAGRycy9lMm9Eb2MueG1sUEsBAi0AFAAGAAgAAAAhABvk&#10;D3XfAAAACwEAAA8AAAAAAAAAAAAAAAAA2gQAAGRycy9kb3ducmV2LnhtbFBLBQYAAAAABAAEAPMA&#10;AADmBQAAAAA=&#10;" filled="f" strokecolor="#00b050" strokeweight="1pt"/>
            </w:pict>
          </mc:Fallback>
        </mc:AlternateContent>
      </w:r>
      <w:r w:rsidR="004F7938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7FCC6B1" wp14:editId="6045D088">
                <wp:simplePos x="0" y="0"/>
                <wp:positionH relativeFrom="column">
                  <wp:posOffset>3900113</wp:posOffset>
                </wp:positionH>
                <wp:positionV relativeFrom="paragraph">
                  <wp:posOffset>917825</wp:posOffset>
                </wp:positionV>
                <wp:extent cx="22047" cy="785909"/>
                <wp:effectExtent l="19050" t="19050" r="35560" b="33655"/>
                <wp:wrapNone/>
                <wp:docPr id="1572721693" name="直接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047" cy="785909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47A64F" id="直接连接符 3" o:spid="_x0000_s1026" style="position:absolute;left:0;text-align:lef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7.1pt,72.25pt" to="308.85pt,13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dlKzwEAAOwDAAAOAAAAZHJzL2Uyb0RvYy54bWysU8tu2zAQvBfIPxC8x6KdtnEEyzkkcHso&#10;2iBtPoCmlhYBvkCylvz3XVKykrToIUV1IEju7uzMcLW5HYwmRwhROdvQ5YJRAla4VtlDQ59+7C7X&#10;lMTEbcu1s9DQE0R6u714t+l9DSvXOd1CIAhiY937hnYp+bqqoujA8LhwHiwGpQuGJzyGQ9UG3iO6&#10;0dWKsY9V70LrgxMQI97ej0G6LfhSgkjfpIyQiG4ocktlDWXd57Xabnh9CNx3Skw0+D+wMFxZbDpD&#10;3fPEyc+g/oAySgQXnUwL4UzlpFQCigZUs2S/qfnecQ9FC5oT/WxT/H+w4uvxzj4EtKH3sY7+IWQV&#10;gwyGSK38Z3zToguZkqHYdpptgyERgZerFXt/TYnAyPX6ww27ya5WI0pG8yGmT+AMyZuGamWzKF7z&#10;45eYxtRzSr7WlvQNvVovGStp0WnV7pTWORjDYX+nAzlyfNDdjuE3dXuRhr21RQrPksounTSMDR5B&#10;EtUi9VFcmTaYYbkQYNNywtUWs3OZRApz4UQtj+nfCqf8XAplEt9SPFeUzs6mudgo68JozOvuaThT&#10;lmP+2YFRd7Zg79pTeexiDY5Ueadp/PPMvjyX8uefdPsLAAD//wMAUEsDBBQABgAIAAAAIQDuQ7Bt&#10;4AAAAAsBAAAPAAAAZHJzL2Rvd25yZXYueG1sTI9BTsMwEEX3SNzBGiR21HFIkyrEqUokFiyQoHAA&#10;NzZ2RDwOsdsGTs+wguXoP/3/ptkufmQnM8choASxyoAZ7IMe0Ep4e3242QCLSaFWY0Aj4ctE2LaX&#10;F42qdTjjizntk2VUgrFWElxKU8157J3xKq7CZJCy9zB7leicLdezOlO5H3meZSX3akBacGoynTP9&#10;x/7oJTyFb+yq9WOf7T7tsxDdfcqtk/L6atndAUtmSX8w/OqTOrTkdAhH1JGNEkpR5IRSUBRrYESU&#10;oqqAHSTk5eYWeNvw/z+0PwAAAP//AwBQSwECLQAUAAYACAAAACEAtoM4kv4AAADhAQAAEwAAAAAA&#10;AAAAAAAAAAAAAAAAW0NvbnRlbnRfVHlwZXNdLnhtbFBLAQItABQABgAIAAAAIQA4/SH/1gAAAJQB&#10;AAALAAAAAAAAAAAAAAAAAC8BAABfcmVscy8ucmVsc1BLAQItABQABgAIAAAAIQDrzdlKzwEAAOwD&#10;AAAOAAAAAAAAAAAAAAAAAC4CAABkcnMvZTJvRG9jLnhtbFBLAQItABQABgAIAAAAIQDuQ7Bt4AAA&#10;AAsBAAAPAAAAAAAAAAAAAAAAACkEAABkcnMvZG93bnJldi54bWxQSwUGAAAAAAQABADzAAAANgUA&#10;AAAA&#10;" strokecolor="red" strokeweight="3pt">
                <v:stroke joinstyle="miter"/>
              </v:line>
            </w:pict>
          </mc:Fallback>
        </mc:AlternateContent>
      </w:r>
      <w:r w:rsidR="004F7938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7D6D46" wp14:editId="2D5642D6">
                <wp:simplePos x="0" y="0"/>
                <wp:positionH relativeFrom="column">
                  <wp:posOffset>3333108</wp:posOffset>
                </wp:positionH>
                <wp:positionV relativeFrom="paragraph">
                  <wp:posOffset>2154149</wp:posOffset>
                </wp:positionV>
                <wp:extent cx="15625" cy="996594"/>
                <wp:effectExtent l="19050" t="19050" r="22860" b="32385"/>
                <wp:wrapNone/>
                <wp:docPr id="1458956308" name="直接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625" cy="996594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1723A1" id="直接连接符 3" o:spid="_x0000_s1026" style="position:absolute;left:0;text-align:lef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2.45pt,169.6pt" to="263.7pt,24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TI4zAEAAOwDAAAOAAAAZHJzL2Uyb0RvYy54bWysU8tu2zAQvBfoPxC815Lc2ogFyzkkcHsI&#10;2qBJP4CmlhYBvkCylvz3WVKyEqRFgQTVgSC5u7Mzw9X2etCKnMAHaU1Dq0VJCRhuW2mODf31uP90&#10;RUmIzLRMWQMNPUOg17uPH7a9q2FpO6ta8ARBTKh719AuRlcXReAdaBYW1oHBoLBes4hHfyxaz3pE&#10;16pYluW66K1vnbccQsDb2zFIdxlfCODxhxABIlENRW4xrz6vh7QWuy2rj565TvKJBnsHC82kwaYz&#10;1C2LjPz28g8oLbm3wYq44FYXVgjJIWtANVX5Ss1DxxxkLWhOcLNN4f/B8u+nG3Pv0YbehTq4e59U&#10;DMJrIpR03/BNsy5kSoZs23m2DYZIOF5Wq/VyRQnHyGazXm2+JFeLESWhOR/iV7CapE1DlTRJFKvZ&#10;6S7EMfWSkq6VIX1DP19VZZnTglWy3UulUjD44+FGeXJi+KD7fYnf1O1FGvZWBik8S8q7eFYwNvgJ&#10;gsg2UR87pGmDGZZxDiZWE64ymJ3KBFKYCydq/yqc8lMp5El8S/FckTtbE+diLY31f6MdhwtlMeZf&#10;HBh1JwsOtj3nx87W4Ejld5rGP83sy3Muf/5Jd08AAAD//wMAUEsDBBQABgAIAAAAIQAUe61N4QAA&#10;AAsBAAAPAAAAZHJzL2Rvd25yZXYueG1sTI9BTsMwEEX3SNzBGiR21ImbtCTNpCqRWLBAgsIB3NiN&#10;I+JxiN02cHrMCpaj//T/m2o724Gd9eR7RwjpIgGmqXWqpw7h/e3x7h6YD5KUHBxphC/tYVtfX1Wy&#10;VO5Cr/q8Dx2LJeRLiWBCGEvOfWu0lX7hRk0xO7rJyhDPqeNqkpdYbgcukmTFrewpLhg56sbo9mN/&#10;sgjP7puadf7UJrvP7iVNm4cgOoN4ezPvNsCCnsMfDL/6UR3q6HRwJ1KeDQi5yIqIIiyXhQAWiVys&#10;M2AHhKxYpcDriv//of4BAAD//wMAUEsBAi0AFAAGAAgAAAAhALaDOJL+AAAA4QEAABMAAAAAAAAA&#10;AAAAAAAAAAAAAFtDb250ZW50X1R5cGVzXS54bWxQSwECLQAUAAYACAAAACEAOP0h/9YAAACUAQAA&#10;CwAAAAAAAAAAAAAAAAAvAQAAX3JlbHMvLnJlbHNQSwECLQAUAAYACAAAACEAT/UyOMwBAADsAwAA&#10;DgAAAAAAAAAAAAAAAAAuAgAAZHJzL2Uyb0RvYy54bWxQSwECLQAUAAYACAAAACEAFHutTeEAAAAL&#10;AQAADwAAAAAAAAAAAAAAAAAmBAAAZHJzL2Rvd25yZXYueG1sUEsFBgAAAAAEAAQA8wAAADQFAAAA&#10;AA==&#10;" strokecolor="red" strokeweight="3pt">
                <v:stroke joinstyle="miter"/>
              </v:line>
            </w:pict>
          </mc:Fallback>
        </mc:AlternateContent>
      </w:r>
      <w:r w:rsidR="004F7938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9E68F5" wp14:editId="358541D6">
                <wp:simplePos x="0" y="0"/>
                <wp:positionH relativeFrom="column">
                  <wp:posOffset>1202933</wp:posOffset>
                </wp:positionH>
                <wp:positionV relativeFrom="paragraph">
                  <wp:posOffset>2075044</wp:posOffset>
                </wp:positionV>
                <wp:extent cx="133564" cy="126715"/>
                <wp:effectExtent l="0" t="0" r="19050" b="26035"/>
                <wp:wrapNone/>
                <wp:docPr id="791303808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64" cy="1267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85D947" id="矩形 4" o:spid="_x0000_s1026" style="position:absolute;left:0;text-align:left;margin-left:94.7pt;margin-top:163.4pt;width:10.5pt;height:10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XZ4gAIAAF4FAAAOAAAAZHJzL2Uyb0RvYy54bWysVEtv2zAMvg/YfxB0X22nSbsFdYqsRYcB&#10;xVqsHXpWZCk2IIsapbz260fJjwRdscOwiy2K5EfyE8mr631r2Fahb8CWvDjLOVNWQtXYdcl/PN99&#10;+MiZD8JWwoBVJT8oz68X799d7dxcTaAGUylkBGL9fOdKXofg5lnmZa1a4c/AKUtKDdiKQCKuswrF&#10;jtBbk03y/CLbAVYOQSrv6fa2U/JFwtdayfCgtVeBmZJTbiF9MX1X8ZstrsR8jcLVjezTEP+QRSsa&#10;S0FHqFsRBNtg8wdU20gEDzqcSWgz0LqRKtVA1RT5q2qeauFUqoXI8W6kyf8/WPlt++QekWjYOT/3&#10;dIxV7DW28U/5sX0i6zCSpfaBSboszs9nF1POJKmKycVlMYtkZkdnhz58UdCyeCg50lskisT23ofO&#10;dDCJsSzcNcak9zA2XngwTRXvkoDr1Y1BthXxIfPP+Sy9HYU7MSMpumbHUtIpHIyKGMZ+V5o1FSU/&#10;SZmkLlMjrJBS2VB0qlpUqotWzPJ8DBb7MnqkShNgRNaU5YjdAwyWHciA3dXd20dXlZp0dM7/lljn&#10;PHqkyGDD6Nw2FvAtAENV9ZE7+4GkjprI0gqqwyMyhG5EvJN3Db3bvfDhUSDNBE0PzXl4oI82sCs5&#10;9CfOasBfb91He2pV0nK2oxkruf+5Eag4M18tNfGnYjqNQ5mE6exyQgKealanGrtpb4Bev6CN4mQ6&#10;RvtghqNGaF9oHSxjVFIJKyl2yWXAQbgJ3ezTQpFquUxmNIhOhHv75GQEj6zGvnzevwh0ffMG6vpv&#10;MMyjmL/q4c42elpYbgLoJjX4kdeebxri1Dj9wolb4lROVse1uPgNAAD//wMAUEsDBBQABgAIAAAA&#10;IQCxzZrr3gAAAAsBAAAPAAAAZHJzL2Rvd25yZXYueG1sTI/BTsMwEETvSPyDtUhcEHUaqlJCnAq1&#10;IFRxolSct8mSRMTryHaT8Pcsp3Kc2dHsm3w92U4N5EPr2MB8loAiLl3Vcm3g8PFyuwIVInKFnWMy&#10;8EMB1sXlRY5Z5UZ+p2EfayUlHDI00MTYZ1qHsiGLYeZ6Yrl9OW8xivS1rjyOUm47nSbJUltsWT40&#10;2NOmofJ7f7IGXnfbZ7/Bw3awY5/e3OPb7rP1xlxfTU+PoCJN8RyGP3xBh0KYju7EVVCd6NXDQqIG&#10;7tKlbJBEOk/EOYqzEEcXuf6/ofgFAAD//wMAUEsBAi0AFAAGAAgAAAAhALaDOJL+AAAA4QEAABMA&#10;AAAAAAAAAAAAAAAAAAAAAFtDb250ZW50X1R5cGVzXS54bWxQSwECLQAUAAYACAAAACEAOP0h/9YA&#10;AACUAQAACwAAAAAAAAAAAAAAAAAvAQAAX3JlbHMvLnJlbHNQSwECLQAUAAYACAAAACEAmpV2eIAC&#10;AABeBQAADgAAAAAAAAAAAAAAAAAuAgAAZHJzL2Uyb0RvYy54bWxQSwECLQAUAAYACAAAACEAsc2a&#10;694AAAALAQAADwAAAAAAAAAAAAAAAADaBAAAZHJzL2Rvd25yZXYueG1sUEsFBgAAAAAEAAQA8wAA&#10;AOUFAAAAAA==&#10;" filled="f" strokecolor="#00b050" strokeweight="1pt"/>
            </w:pict>
          </mc:Fallback>
        </mc:AlternateContent>
      </w:r>
      <w:r w:rsidR="004F7938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8A5961C" wp14:editId="39793185">
                <wp:simplePos x="0" y="0"/>
                <wp:positionH relativeFrom="column">
                  <wp:posOffset>1359920</wp:posOffset>
                </wp:positionH>
                <wp:positionV relativeFrom="paragraph">
                  <wp:posOffset>318178</wp:posOffset>
                </wp:positionV>
                <wp:extent cx="44522" cy="2661007"/>
                <wp:effectExtent l="19050" t="19050" r="31750" b="25400"/>
                <wp:wrapNone/>
                <wp:docPr id="400139477" name="直接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522" cy="2661007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BA52CA" id="直接连接符 3" o:spid="_x0000_s1026" style="position:absolute;left:0;text-align:lef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7.1pt,25.05pt" to="110.6pt,23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sDyzgEAAO0DAAAOAAAAZHJzL2Uyb0RvYy54bWysU02P0zAQvSPxHyzfadKwlFXUdA+7KhwQ&#10;rPj4Aa4zbiz5S2PTtP+esZNmFxAHEDlYtmfmzXvPk+3d2Rp2Aozau46vVzVn4KTvtTt2/NvX/atb&#10;zmISrhfGO+j4BSK/2718sR1DC40fvOkBGYG42I6h40NKoa2qKAewIq58AEdB5dGKREc8Vj2KkdCt&#10;qZq63lSjxz6glxAj3T5MQb4r+EqBTJ+UipCY6ThxS2XFsh7yWu22oj2iCIOWMw3xDyys0I6aLlAP&#10;Ign2HfVvUFZL9NGrtJLeVl4pLaFoIDXr+hc1XwYRoGghc2JYbIr/D1Z+PN27RyQbxhDbGB4xqzgr&#10;tEwZHd7TmxZdxJSdi22XxTY4Jybp8ubmTdNwJinSbDbrun6bba0mmAwXMKZ34C3Lm44b7bIq0YrT&#10;h5im1GtKvjaOjR1/fUtIJS16o/u9NiYHIx4P9wbZSdCL7vc1fXO3Z2nU2zii8KSp7NLFwNTgMyim&#10;e+I+qSvjBguskBJcWs+4xlF2LlNEYSmcqeU5/VPhnJ9LoYzi3xQvFaWzd2kpttp5nIz5uXs6Xymr&#10;Kf/qwKQ7W3Dw/aW8drGGZqq80zz/eWifn0v501+6+wEAAP//AwBQSwMEFAAGAAgAAAAhAHIPb8fe&#10;AAAACgEAAA8AAABkcnMvZG93bnJldi54bWxMj8tOwzAQRfdI/IM1SOyoH2oLhDhVicSCBRIUPsCN&#10;BzsiHofYbQNfj1nBcmaO7pxbb+YwsCNOqY+kQS4EMKQu2p6chrfXh6sbYCkbsmaIhBq+MMGmOT+r&#10;TWXjiV7wuMuOlRBKldHgcx4rzlPnMZi0iCNSub3HKZhcxslxO5lTCQ8DV0KseTA9lQ/ejNh67D52&#10;h6DhKX5Te7167MT20z1L2d5n5bzWlxfz9g5Yxjn/wfCrX9ShKU77eCCb2KBByaUqqIaVkMAKoJQs&#10;i72G5fpWAW9q/r9C8wMAAP//AwBQSwECLQAUAAYACAAAACEAtoM4kv4AAADhAQAAEwAAAAAAAAAA&#10;AAAAAAAAAAAAW0NvbnRlbnRfVHlwZXNdLnhtbFBLAQItABQABgAIAAAAIQA4/SH/1gAAAJQBAAAL&#10;AAAAAAAAAAAAAAAAAC8BAABfcmVscy8ucmVsc1BLAQItABQABgAIAAAAIQCVVsDyzgEAAO0DAAAO&#10;AAAAAAAAAAAAAAAAAC4CAABkcnMvZTJvRG9jLnhtbFBLAQItABQABgAIAAAAIQByD2/H3gAAAAoB&#10;AAAPAAAAAAAAAAAAAAAAACgEAABkcnMvZG93bnJldi54bWxQSwUGAAAAAAQABADzAAAAMwUAAAAA&#10;" strokecolor="red" strokeweight="3pt">
                <v:stroke joinstyle="miter"/>
              </v:line>
            </w:pict>
          </mc:Fallback>
        </mc:AlternateContent>
      </w:r>
      <w:r w:rsidR="004F7938">
        <w:rPr>
          <w:noProof/>
        </w:rPr>
        <w:drawing>
          <wp:inline distT="0" distB="0" distL="0" distR="0" wp14:anchorId="3A9C7601" wp14:editId="7677E2AC">
            <wp:extent cx="2393879" cy="3408300"/>
            <wp:effectExtent l="0" t="0" r="6985" b="1905"/>
            <wp:docPr id="481249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492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00717" cy="341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938">
        <w:rPr>
          <w:noProof/>
        </w:rPr>
        <w:drawing>
          <wp:inline distT="0" distB="0" distL="0" distR="0" wp14:anchorId="1A95EBE5" wp14:editId="2B3117C7">
            <wp:extent cx="2013734" cy="3427703"/>
            <wp:effectExtent l="0" t="0" r="5715" b="1905"/>
            <wp:docPr id="2009097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975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30710" cy="345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DD34" w14:textId="77777777" w:rsidR="003D20D6" w:rsidRDefault="003D20D6" w:rsidP="003D20D6"/>
    <w:p w14:paraId="01D02ECD" w14:textId="77777777" w:rsidR="003D20D6" w:rsidRDefault="003D20D6" w:rsidP="003D20D6"/>
    <w:p w14:paraId="594C5B18" w14:textId="77777777" w:rsidR="003D20D6" w:rsidRDefault="003D20D6" w:rsidP="003D20D6"/>
    <w:p w14:paraId="41DC801D" w14:textId="77777777" w:rsidR="003D20D6" w:rsidRDefault="003D20D6" w:rsidP="003D20D6"/>
    <w:p w14:paraId="392B7F8E" w14:textId="614F7F88" w:rsidR="003D20D6" w:rsidRDefault="003D20D6" w:rsidP="003D20D6">
      <w:r>
        <w:rPr>
          <w:rFonts w:hint="eastAsia"/>
        </w:rPr>
        <w:lastRenderedPageBreak/>
        <w:t>汪昂有志于科举，后遂弃，转专</w:t>
      </w:r>
      <w:proofErr w:type="gramStart"/>
      <w:r>
        <w:rPr>
          <w:rFonts w:hint="eastAsia"/>
        </w:rPr>
        <w:t>研</w:t>
      </w:r>
      <w:proofErr w:type="gramEnd"/>
      <w:r>
        <w:rPr>
          <w:rFonts w:hint="eastAsia"/>
        </w:rPr>
        <w:t>岐黄，“辑《本草备要》《医方集解》二书……康熙三十一年，昂年八十，始序而刊行”，除医书外，汪昂余事，余知之甚少。</w:t>
      </w:r>
    </w:p>
    <w:p w14:paraId="4DDD5EA4" w14:textId="63AE84DA" w:rsidR="003D20D6" w:rsidRDefault="003D20D6" w:rsidP="003D20D6">
      <w:pPr>
        <w:jc w:val="center"/>
      </w:pPr>
      <w:r>
        <w:rPr>
          <w:noProof/>
        </w:rPr>
        <w:drawing>
          <wp:inline distT="0" distB="0" distL="0" distR="0" wp14:anchorId="6CF675FF" wp14:editId="02E902C8">
            <wp:extent cx="794535" cy="3016885"/>
            <wp:effectExtent l="0" t="0" r="5715" b="0"/>
            <wp:docPr id="11067505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505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98219" cy="303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F6FE" w14:textId="25E83F05" w:rsidR="003D20D6" w:rsidRDefault="003D20D6" w:rsidP="003D20D6">
      <w:r>
        <w:rPr>
          <w:rFonts w:hint="eastAsia"/>
        </w:rPr>
        <w:t>汪昂与汪淇同出休宁西门</w:t>
      </w:r>
      <w:proofErr w:type="gramStart"/>
      <w:r>
        <w:rPr>
          <w:rFonts w:hint="eastAsia"/>
        </w:rPr>
        <w:t>邑</w:t>
      </w:r>
      <w:proofErr w:type="gramEnd"/>
      <w:r>
        <w:rPr>
          <w:rFonts w:hint="eastAsia"/>
        </w:rPr>
        <w:t>汪氏奉承</w:t>
      </w:r>
      <w:proofErr w:type="gramStart"/>
      <w:r>
        <w:rPr>
          <w:rFonts w:hint="eastAsia"/>
        </w:rPr>
        <w:t>九房世系</w:t>
      </w:r>
      <w:proofErr w:type="gramEnd"/>
      <w:r>
        <w:rPr>
          <w:rFonts w:hint="eastAsia"/>
        </w:rPr>
        <w:t>，《休宁西门汪氏宗族谱》载，汪淇长子为汪桓，“字殿武，杭州郡庠生”，</w:t>
      </w:r>
      <w:r w:rsidR="00C44769">
        <w:rPr>
          <w:rFonts w:hint="eastAsia"/>
        </w:rPr>
        <w:t>汪昂《本草备要》《医方集解》《素问灵枢类纂约注》三书卷</w:t>
      </w:r>
      <w:proofErr w:type="gramStart"/>
      <w:r w:rsidR="00C44769">
        <w:rPr>
          <w:rFonts w:hint="eastAsia"/>
        </w:rPr>
        <w:t>首同刻</w:t>
      </w:r>
      <w:proofErr w:type="gramEnd"/>
      <w:r w:rsidR="00C44769">
        <w:rPr>
          <w:rFonts w:hint="eastAsia"/>
        </w:rPr>
        <w:t>：“休宁汪昂讱庵著辑，弟汪桓殿武参阅”，汪桓亦曾于</w:t>
      </w:r>
      <w:proofErr w:type="gramStart"/>
      <w:r w:rsidR="00C44769">
        <w:rPr>
          <w:rFonts w:hint="eastAsia"/>
        </w:rPr>
        <w:t>还读斋参订</w:t>
      </w:r>
      <w:proofErr w:type="gramEnd"/>
      <w:r w:rsidR="00C44769">
        <w:rPr>
          <w:rFonts w:hint="eastAsia"/>
        </w:rPr>
        <w:t>别书，《武经七书全文直解》卷首：“西陵汪桓订正”，</w:t>
      </w:r>
    </w:p>
    <w:p w14:paraId="432EABDA" w14:textId="297A0999" w:rsidR="00DA52BA" w:rsidRDefault="00F2565B" w:rsidP="00DA52B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9CEFF4F" wp14:editId="7C0FA3C2">
                <wp:simplePos x="0" y="0"/>
                <wp:positionH relativeFrom="column">
                  <wp:posOffset>1495168</wp:posOffset>
                </wp:positionH>
                <wp:positionV relativeFrom="paragraph">
                  <wp:posOffset>1606584</wp:posOffset>
                </wp:positionV>
                <wp:extent cx="77229" cy="265671"/>
                <wp:effectExtent l="0" t="0" r="18415" b="20320"/>
                <wp:wrapNone/>
                <wp:docPr id="48011778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29" cy="2656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503133" id="矩形 1" o:spid="_x0000_s1026" style="position:absolute;left:0;text-align:left;margin-left:117.75pt;margin-top:126.5pt;width:6.1pt;height:20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KP0fgIAAF0FAAAOAAAAZHJzL2Uyb0RvYy54bWysVE1v2zAMvQ/YfxB0Xx0bbbMGdYqgRYYB&#10;RVu0HXpWZCkxIIsapcTJfv0o+SNBV+wwzAdZEslH8onk9c2+MWyn0NdgS56fTThTVkJV23XJf7wu&#10;v3zlzAdhK2HAqpIflOc388+frls3UwVswFQKGYFYP2tdyTchuFmWeblRjfBn4JQloQZsRKAjrrMK&#10;RUvojcmKyeQyawErhyCV93R71wn5POFrrWR41NqrwEzJKbaQVkzrKq7Z/FrM1ijcppZ9GOIfomhE&#10;bcnpCHUngmBbrP+AamqJ4EGHMwlNBlrXUqUcKJt88i6bl41wKuVC5Hg30uT/H6x82L24JyQaWudn&#10;nrYxi73GJv4pPrZPZB1GstQ+MEmX02lRXHEmSVJcXlxO88hldrR16MM3BQ2Lm5IjPUViSOzufehU&#10;B5XoysKyNiY9h7HxwoOpq3iXDrhe3RpkO0HvuFxO6OvdnaiR82iaHTNJu3AwKmIY+6w0qyuKvUiR&#10;pCJTI6yQUtmQd6KNqFTnLb84cRbLMlqkTBNgRNYU5YjdAwyaHciA3eXd60dTlWp0NJ78LbDOeLRI&#10;nsGG0bipLeBHAIay6j13+gNJHTWRpRVUhydkCF2HeCeXNb3bvfDhSSC1BDUPtXl4pEUbaEsO/Y6z&#10;DeCvj+6jPlUqSTlrqcVK7n9uBSrOzHdLNXyVn5/HnkyH84tpQQc8laxOJXbb3AK9fk4Dxcm0jfrB&#10;DFuN0LzRNFhEryQSVpLvksuAw+E2dK1P80SqxSKpUR86Ee7ti5MRPLIa6/J1/ybQ9cUbqOgfYGhH&#10;MXtXw51utLSw2AbQdSrwI68939TDqXD6eROHxOk5aR2n4vw3AAAA//8DAFBLAwQUAAYACAAAACEA&#10;hST7k98AAAALAQAADwAAAGRycy9kb3ducmV2LnhtbEyPzU7DMBCE70i8g7VI3KjTtCFtiFMhRE8c&#10;KKUSVzfeJlH9J9tpw9uznOA2q52d/abeTEazC4Y4OCtgPsuAoW2dGmwn4PC5fVgBi0laJbWzKOAb&#10;I2ya25taVspd7Qde9qljFGJjJQX0KfmK89j2aGScOY+WdicXjEw0ho6rIK8UbjTPs+yRGzlY+tBL&#10;jy89tuf9aAjD651X4/v58DWftuFVvUXZlULc303PT8ASTunPDL/4dAMNMR3daFVkWkC+KAqykigW&#10;VIoc+bIsgR1JrJcr4E3N/3dofgAAAP//AwBQSwECLQAUAAYACAAAACEAtoM4kv4AAADhAQAAEwAA&#10;AAAAAAAAAAAAAAAAAAAAW0NvbnRlbnRfVHlwZXNdLnhtbFBLAQItABQABgAIAAAAIQA4/SH/1gAA&#10;AJQBAAALAAAAAAAAAAAAAAAAAC8BAABfcmVscy8ucmVsc1BLAQItABQABgAIAAAAIQATaKP0fgIA&#10;AF0FAAAOAAAAAAAAAAAAAAAAAC4CAABkcnMvZTJvRG9jLnhtbFBLAQItABQABgAIAAAAIQCFJPuT&#10;3wAAAAsBAAAPAAAAAAAAAAAAAAAAANgEAABkcnMvZG93bnJldi54bWxQSwUGAAAAAAQABADzAAAA&#10;5AUAAAAA&#10;" filled="f" strokecolor="red" strokeweight="1pt"/>
            </w:pict>
          </mc:Fallback>
        </mc:AlternateContent>
      </w:r>
      <w:r w:rsidR="00DA52BA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17654B8" wp14:editId="28024867">
                <wp:simplePos x="0" y="0"/>
                <wp:positionH relativeFrom="column">
                  <wp:posOffset>2190235</wp:posOffset>
                </wp:positionH>
                <wp:positionV relativeFrom="paragraph">
                  <wp:posOffset>707630</wp:posOffset>
                </wp:positionV>
                <wp:extent cx="250224" cy="373792"/>
                <wp:effectExtent l="0" t="0" r="16510" b="26670"/>
                <wp:wrapNone/>
                <wp:docPr id="177160060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224" cy="3737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848DAC" id="矩形 1" o:spid="_x0000_s1026" style="position:absolute;left:0;text-align:left;margin-left:172.45pt;margin-top:55.7pt;width:19.7pt;height:29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fyHfgIAAF4FAAAOAAAAZHJzL2Uyb0RvYy54bWysVMFu2zAMvQ/YPwi6r3bcdF2DOkXQIsOA&#10;oi3WDj0rshQbkEWNUuJkXz9KdpygK3YY5oMsieQj+UTy+mbXGrZV6BuwJZ+c5ZwpK6Fq7LrkP16W&#10;n75w5oOwlTBgVcn3yvOb+ccP152bqQJqMJVCRiDWzzpX8joEN8syL2vVCn8GTlkSasBWBDriOqtQ&#10;dITemqzI889ZB1g5BKm8p9u7XsjnCV9rJcOj1l4FZkpOsYW0YlpXcc3m12K2RuHqRg5hiH+IohWN&#10;Jacj1J0Igm2w+QOqbSSCBx3OJLQZaN1IlXKgbCb5m2yea+FUyoXI8W6kyf8/WPmwfXZPSDR0zs88&#10;bWMWO41t/FN8bJfI2o9kqV1gki6Li7woppxJEp1fnl9eFZHM7Gjs0IevCloWNyVHeotEkdje+9Cr&#10;HlSiLwvLxpj0HsbGCw+mqeJdOuB6dWuQbQU95HKZ0ze4O1Ej59E0O6aSdmFvVMQw9rvSrKli8CmS&#10;VGVqhBVSKhsmvagWleq9TS5OnMW6jBYp0wQYkTVFOWIPAAfNHuSA3ec96EdTlYp0NM7/FlhvPFok&#10;z2DDaNw2FvA9AENZDZ57/QNJPTWRpRVU+ydkCH2LeCeXDb3bvfDhSSD1BHUP9Xl4pEUb6EoOw46z&#10;GvDXe/dRn0qVpJx11GMl9z83AhVn5pulIr6aTKexKdNhenFZ0AFPJatTid20t0CvP6GJ4mTaRv1g&#10;DluN0L7SOFhEryQSVpLvksuAh8Nt6HufBopUi0VSo0Z0ItzbZycjeGQ11uXL7lWgG4o3UNU/wKEf&#10;xexNDfe60dLCYhNAN6nAj7wOfFMTp8IZBk6cEqfnpHUci/PfAAAA//8DAFBLAwQUAAYACAAAACEA&#10;yjmMpt4AAAALAQAADwAAAGRycy9kb3ducmV2LnhtbEyPQU/DMAyF70j8h8hI3FhaWrGtazohxE4c&#10;gDGJa9aYtlrjREm6lX+POcHRfs/P36u3sx3FGUMcHCnIFxkIpNaZgToFh4/d3QpETJqMHh2hgm+M&#10;sG2ur2pdGXehdzzvUyc4hGKlFfQp+UrK2PZodVw4j8TalwtWJx5DJ03QFw63o7zPsgdp9UD8odce&#10;n3psT/vJMoYf37yZXk+Hz3zehWfzEnW3VOr2Zn7cgEg4pz8z/OLzDTTMdHQTmShGBUVZrtnKQp6X&#10;INhRrMoCxJE3y6wA2dTyf4fmBwAA//8DAFBLAQItABQABgAIAAAAIQC2gziS/gAAAOEBAAATAAAA&#10;AAAAAAAAAAAAAAAAAABbQ29udGVudF9UeXBlc10ueG1sUEsBAi0AFAAGAAgAAAAhADj9If/WAAAA&#10;lAEAAAsAAAAAAAAAAAAAAAAALwEAAF9yZWxzLy5yZWxzUEsBAi0AFAAGAAgAAAAhAOI5/Id+AgAA&#10;XgUAAA4AAAAAAAAAAAAAAAAALgIAAGRycy9lMm9Eb2MueG1sUEsBAi0AFAAGAAgAAAAhAMo5jKbe&#10;AAAACwEAAA8AAAAAAAAAAAAAAAAA2AQAAGRycy9kb3ducmV2LnhtbFBLBQYAAAAABAAEAPMAAADj&#10;BQAAAAA=&#10;" filled="f" strokecolor="red" strokeweight="1pt"/>
            </w:pict>
          </mc:Fallback>
        </mc:AlternateContent>
      </w:r>
      <w:r w:rsidR="00DA52BA">
        <w:rPr>
          <w:noProof/>
        </w:rPr>
        <w:drawing>
          <wp:inline distT="0" distB="0" distL="0" distR="0" wp14:anchorId="7278C5A3" wp14:editId="4A01F91F">
            <wp:extent cx="2288557" cy="1862610"/>
            <wp:effectExtent l="0" t="0" r="0" b="4445"/>
            <wp:docPr id="890402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02746" name=""/>
                    <pic:cNvPicPr/>
                  </pic:nvPicPr>
                  <pic:blipFill rotWithShape="1">
                    <a:blip r:embed="rId16"/>
                    <a:srcRect l="7380" t="5986" r="10527" b="18662"/>
                    <a:stretch/>
                  </pic:blipFill>
                  <pic:spPr bwMode="auto">
                    <a:xfrm>
                      <a:off x="0" y="0"/>
                      <a:ext cx="2315169" cy="1884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2B3A1" w14:textId="77777777" w:rsidR="00C44769" w:rsidRDefault="00C44769" w:rsidP="003D20D6"/>
    <w:p w14:paraId="63574CE4" w14:textId="6AD67D93" w:rsidR="00C44769" w:rsidRDefault="00C44769" w:rsidP="003D20D6">
      <w:r>
        <w:rPr>
          <w:rFonts w:hint="eastAsia"/>
        </w:rPr>
        <w:t>易知，汪昂与汪桓为同族兄弟，汪桓乃汪淇之长子，汪桓随父居西陵“还读斋”、“蜩寄”参订刊刻是书。</w:t>
      </w:r>
    </w:p>
    <w:p w14:paraId="4147341C" w14:textId="77777777" w:rsidR="004E0565" w:rsidRDefault="004E0565" w:rsidP="003D20D6"/>
    <w:p w14:paraId="17DF22EB" w14:textId="096C6E12" w:rsidR="004E0565" w:rsidRDefault="004E0565" w:rsidP="003D20D6">
      <w:r>
        <w:rPr>
          <w:rFonts w:hint="eastAsia"/>
        </w:rPr>
        <w:t>综上所述，诸方史料考知，汪淇、汪昂乃同出休宁西门</w:t>
      </w:r>
      <w:proofErr w:type="gramStart"/>
      <w:r>
        <w:rPr>
          <w:rFonts w:hint="eastAsia"/>
        </w:rPr>
        <w:t>邑</w:t>
      </w:r>
      <w:proofErr w:type="gramEnd"/>
      <w:r>
        <w:rPr>
          <w:rFonts w:hint="eastAsia"/>
        </w:rPr>
        <w:t>汪氏宗族，</w:t>
      </w:r>
      <w:proofErr w:type="gramStart"/>
      <w:r>
        <w:rPr>
          <w:rFonts w:hint="eastAsia"/>
        </w:rPr>
        <w:t>乃族内</w:t>
      </w:r>
      <w:proofErr w:type="gramEnd"/>
      <w:r>
        <w:rPr>
          <w:rFonts w:hint="eastAsia"/>
        </w:rPr>
        <w:t>叔侄也。汪淇，明末清初西陵坊刻书坊主，小说家，曾参与评注刊刻医书《济阴纲目》，但从未行医，非清医学家。汪昂为清代著名医学家，</w:t>
      </w:r>
      <w:proofErr w:type="gramStart"/>
      <w:r>
        <w:rPr>
          <w:rFonts w:hint="eastAsia"/>
        </w:rPr>
        <w:t>虽参与</w:t>
      </w:r>
      <w:proofErr w:type="gramEnd"/>
      <w:r>
        <w:rPr>
          <w:rFonts w:hint="eastAsia"/>
        </w:rPr>
        <w:t>刊刻众多医著，但非书坊主，也未继承</w:t>
      </w:r>
      <w:proofErr w:type="gramStart"/>
      <w:r>
        <w:rPr>
          <w:rFonts w:hint="eastAsia"/>
        </w:rPr>
        <w:t>还读斋书坊</w:t>
      </w:r>
      <w:proofErr w:type="gramEnd"/>
      <w:r>
        <w:rPr>
          <w:rFonts w:hint="eastAsia"/>
        </w:rPr>
        <w:t>。汪桓，乃汪昂族弟，</w:t>
      </w:r>
      <w:proofErr w:type="gramStart"/>
      <w:r>
        <w:rPr>
          <w:rFonts w:hint="eastAsia"/>
        </w:rPr>
        <w:t>蒙父遗业</w:t>
      </w:r>
      <w:proofErr w:type="gramEnd"/>
      <w:r>
        <w:rPr>
          <w:rFonts w:hint="eastAsia"/>
        </w:rPr>
        <w:t>，乃清代西陵书坊主，</w:t>
      </w:r>
      <w:proofErr w:type="gramStart"/>
      <w:r>
        <w:rPr>
          <w:rFonts w:hint="eastAsia"/>
        </w:rPr>
        <w:t>汪淇</w:t>
      </w:r>
      <w:r w:rsidR="00AC30E7">
        <w:rPr>
          <w:rFonts w:hint="eastAsia"/>
        </w:rPr>
        <w:t>逝继“</w:t>
      </w:r>
      <w:r>
        <w:rPr>
          <w:rFonts w:hint="eastAsia"/>
        </w:rPr>
        <w:t>还读斋</w:t>
      </w:r>
      <w:r w:rsidR="00AC30E7">
        <w:rPr>
          <w:rFonts w:hint="eastAsia"/>
        </w:rPr>
        <w:t>”</w:t>
      </w:r>
      <w:proofErr w:type="gramEnd"/>
      <w:r>
        <w:rPr>
          <w:rFonts w:hint="eastAsia"/>
        </w:rPr>
        <w:t>主人，</w:t>
      </w:r>
      <w:r w:rsidR="00AC30E7">
        <w:rPr>
          <w:rFonts w:hint="eastAsia"/>
        </w:rPr>
        <w:t>毕生事</w:t>
      </w:r>
      <w:proofErr w:type="gramStart"/>
      <w:r w:rsidR="00AC30E7">
        <w:rPr>
          <w:rFonts w:hint="eastAsia"/>
        </w:rPr>
        <w:t>刊刻书</w:t>
      </w:r>
      <w:proofErr w:type="gramEnd"/>
      <w:r w:rsidR="00AC30E7">
        <w:rPr>
          <w:rFonts w:hint="eastAsia"/>
        </w:rPr>
        <w:t>业。故还</w:t>
      </w:r>
      <w:proofErr w:type="gramStart"/>
      <w:r w:rsidR="00AC30E7">
        <w:rPr>
          <w:rFonts w:hint="eastAsia"/>
        </w:rPr>
        <w:t>读斋乃</w:t>
      </w:r>
      <w:proofErr w:type="gramEnd"/>
      <w:r w:rsidR="00AC30E7">
        <w:rPr>
          <w:rFonts w:hint="eastAsia"/>
        </w:rPr>
        <w:t>由汪桓承袭，为汪昂刊行医书。</w:t>
      </w:r>
    </w:p>
    <w:p w14:paraId="3D6CA245" w14:textId="77777777" w:rsidR="00170557" w:rsidRDefault="00170557" w:rsidP="003D20D6"/>
    <w:p w14:paraId="683E1A0C" w14:textId="3AFF5391" w:rsidR="00A4025C" w:rsidRDefault="00A4025C" w:rsidP="003D20D6">
      <w:r>
        <w:rPr>
          <w:rFonts w:hint="eastAsia"/>
        </w:rPr>
        <w:t>限于本人学力、知识有限，仅个人陋见，</w:t>
      </w:r>
      <w:proofErr w:type="gramStart"/>
      <w:r>
        <w:rPr>
          <w:rFonts w:hint="eastAsia"/>
        </w:rPr>
        <w:t>望批评</w:t>
      </w:r>
      <w:proofErr w:type="gramEnd"/>
      <w:r>
        <w:rPr>
          <w:rFonts w:hint="eastAsia"/>
        </w:rPr>
        <w:t>指正。</w:t>
      </w:r>
    </w:p>
    <w:p w14:paraId="39B08CA2" w14:textId="77777777" w:rsidR="00A4025C" w:rsidRDefault="00A4025C" w:rsidP="003D20D6"/>
    <w:p w14:paraId="2DBE4DAE" w14:textId="6A6992CF" w:rsidR="00170557" w:rsidRDefault="00170557" w:rsidP="003D20D6">
      <w:r>
        <w:rPr>
          <w:rFonts w:hint="eastAsia"/>
        </w:rPr>
        <w:lastRenderedPageBreak/>
        <w:t>附汪淇词条：</w:t>
      </w:r>
    </w:p>
    <w:p w14:paraId="6E40B731" w14:textId="45926FE3" w:rsidR="00170557" w:rsidRDefault="00170557" w:rsidP="00170557">
      <w:r>
        <w:rPr>
          <w:rFonts w:hint="eastAsia"/>
        </w:rPr>
        <w:t>汪淇，明末清初书坊主、小说家。字右子、号憺</w:t>
      </w:r>
      <w:proofErr w:type="gramStart"/>
      <w:r>
        <w:rPr>
          <w:rFonts w:hint="eastAsia"/>
        </w:rPr>
        <w:t>漪</w:t>
      </w:r>
      <w:proofErr w:type="gramEnd"/>
      <w:r>
        <w:rPr>
          <w:rFonts w:hint="eastAsia"/>
        </w:rPr>
        <w:t>子。安徽休宁</w:t>
      </w:r>
      <w:r w:rsidR="00A4025C">
        <w:rPr>
          <w:rFonts w:hint="eastAsia"/>
        </w:rPr>
        <w:t>人，汪氏旺族</w:t>
      </w:r>
      <w:r>
        <w:rPr>
          <w:rFonts w:hint="eastAsia"/>
        </w:rPr>
        <w:t>，后随父迁至西陵（今浙江杭州），</w:t>
      </w:r>
      <w:r w:rsidR="00A4025C">
        <w:rPr>
          <w:rFonts w:hint="eastAsia"/>
        </w:rPr>
        <w:t>创办</w:t>
      </w:r>
      <w:r>
        <w:rPr>
          <w:rFonts w:hint="eastAsia"/>
        </w:rPr>
        <w:t>经营“还读斋”书坊，又名“蜩寄”。</w:t>
      </w:r>
      <w:r w:rsidR="00A4025C">
        <w:rPr>
          <w:rFonts w:hint="eastAsia"/>
        </w:rPr>
        <w:t>性格豪爽，喜好交友，与当时许多文人关系甚密。有一子汪桓，字殿武，乃清代著名医家汪昂族弟，</w:t>
      </w:r>
      <w:proofErr w:type="gramStart"/>
      <w:r w:rsidR="00A4025C">
        <w:rPr>
          <w:rFonts w:hint="eastAsia"/>
        </w:rPr>
        <w:t>后蒙父</w:t>
      </w:r>
      <w:proofErr w:type="gramEnd"/>
      <w:r w:rsidR="00A4025C">
        <w:rPr>
          <w:rFonts w:hint="eastAsia"/>
        </w:rPr>
        <w:t>遗业，继承</w:t>
      </w:r>
      <w:proofErr w:type="gramStart"/>
      <w:r w:rsidR="00A4025C">
        <w:rPr>
          <w:rFonts w:hint="eastAsia"/>
        </w:rPr>
        <w:t>还读斋书坊</w:t>
      </w:r>
      <w:proofErr w:type="gramEnd"/>
      <w:r w:rsidR="00A4025C">
        <w:rPr>
          <w:rFonts w:hint="eastAsia"/>
        </w:rPr>
        <w:t>，事刊行书业。</w:t>
      </w:r>
      <w:r>
        <w:rPr>
          <w:rFonts w:hint="eastAsia"/>
        </w:rPr>
        <w:t>尝以医家</w:t>
      </w:r>
      <w:proofErr w:type="gramStart"/>
      <w:r>
        <w:rPr>
          <w:rFonts w:hint="eastAsia"/>
        </w:rPr>
        <w:t>治男子易</w:t>
      </w:r>
      <w:proofErr w:type="gramEnd"/>
      <w:r>
        <w:rPr>
          <w:rFonts w:hint="eastAsia"/>
        </w:rPr>
        <w:t>，治妇人难，乃取明代武之望所著《济阴纲目》加以注释，</w:t>
      </w:r>
      <w:proofErr w:type="gramStart"/>
      <w:r>
        <w:rPr>
          <w:rFonts w:hint="eastAsia"/>
        </w:rPr>
        <w:t>后附自著</w:t>
      </w:r>
      <w:proofErr w:type="gramEnd"/>
      <w:r>
        <w:rPr>
          <w:rFonts w:hint="eastAsia"/>
        </w:rPr>
        <w:t>《保生碎事》其书录小儿自初生至七日内医疗之事，如拭口、断</w:t>
      </w:r>
      <w:proofErr w:type="gramStart"/>
      <w:r>
        <w:rPr>
          <w:rFonts w:hint="eastAsia"/>
        </w:rPr>
        <w:t>脐</w:t>
      </w:r>
      <w:proofErr w:type="gramEnd"/>
      <w:r>
        <w:rPr>
          <w:rFonts w:hint="eastAsia"/>
        </w:rPr>
        <w:t>、浴儿、稀</w:t>
      </w:r>
      <w:proofErr w:type="gramStart"/>
      <w:r>
        <w:rPr>
          <w:rFonts w:hint="eastAsia"/>
        </w:rPr>
        <w:t>痘</w:t>
      </w:r>
      <w:proofErr w:type="gramEnd"/>
      <w:r>
        <w:rPr>
          <w:rFonts w:hint="eastAsia"/>
        </w:rPr>
        <w:t>各法，简约而切实用。所刊行武之望儿科遗书《慈幼纲目》即以《六科证治准绳·幼科准绳》复增圈点，详加评释而成，未见传世。</w:t>
      </w:r>
      <w:r w:rsidR="00A4025C">
        <w:rPr>
          <w:rFonts w:hint="eastAsia"/>
        </w:rPr>
        <w:t>创作小说《吕祖全传》《西游证道书》，编辑刊刻众多书籍、遍及经史子集，在明末清初江南坊刻业占有一席之地。</w:t>
      </w:r>
    </w:p>
    <w:p w14:paraId="4FA763D6" w14:textId="77777777" w:rsidR="0070054D" w:rsidRDefault="0070054D" w:rsidP="00170557"/>
    <w:p w14:paraId="24161A8F" w14:textId="1A8FCEC0" w:rsidR="0070054D" w:rsidRDefault="0070054D" w:rsidP="00170557">
      <w:r>
        <w:rPr>
          <w:rFonts w:hint="eastAsia"/>
        </w:rPr>
        <w:t>2</w:t>
      </w:r>
      <w:r>
        <w:t>023.12.12</w:t>
      </w:r>
      <w:r>
        <w:rPr>
          <w:rFonts w:hint="eastAsia"/>
        </w:rPr>
        <w:t>辑</w:t>
      </w:r>
    </w:p>
    <w:p w14:paraId="5AC4A29A" w14:textId="449ECB3B" w:rsidR="0070054D" w:rsidRDefault="0070054D" w:rsidP="00170557">
      <w:r>
        <w:rPr>
          <w:rFonts w:hint="eastAsia"/>
        </w:rPr>
        <w:t>九</w:t>
      </w:r>
      <w:proofErr w:type="gramStart"/>
      <w:r>
        <w:rPr>
          <w:rFonts w:hint="eastAsia"/>
        </w:rPr>
        <w:t>畹</w:t>
      </w:r>
      <w:proofErr w:type="gramEnd"/>
    </w:p>
    <w:p w14:paraId="7AC6289C" w14:textId="77777777" w:rsidR="00A4025C" w:rsidRPr="003D20D6" w:rsidRDefault="00A4025C" w:rsidP="00170557"/>
    <w:sectPr w:rsidR="00A4025C" w:rsidRPr="003D20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289F"/>
    <w:rsid w:val="0003542E"/>
    <w:rsid w:val="00170557"/>
    <w:rsid w:val="002166B5"/>
    <w:rsid w:val="00300F60"/>
    <w:rsid w:val="003D20D6"/>
    <w:rsid w:val="004C675C"/>
    <w:rsid w:val="004E0565"/>
    <w:rsid w:val="004F7938"/>
    <w:rsid w:val="005103D8"/>
    <w:rsid w:val="005A289F"/>
    <w:rsid w:val="005C1422"/>
    <w:rsid w:val="00624B47"/>
    <w:rsid w:val="00675168"/>
    <w:rsid w:val="0070054D"/>
    <w:rsid w:val="00735D65"/>
    <w:rsid w:val="007974E9"/>
    <w:rsid w:val="007A2239"/>
    <w:rsid w:val="00812446"/>
    <w:rsid w:val="0084434D"/>
    <w:rsid w:val="00A20C38"/>
    <w:rsid w:val="00A37E21"/>
    <w:rsid w:val="00A4025C"/>
    <w:rsid w:val="00AC30E7"/>
    <w:rsid w:val="00AF1134"/>
    <w:rsid w:val="00BB4D57"/>
    <w:rsid w:val="00BE0C74"/>
    <w:rsid w:val="00C00365"/>
    <w:rsid w:val="00C00EB2"/>
    <w:rsid w:val="00C2096E"/>
    <w:rsid w:val="00C44769"/>
    <w:rsid w:val="00DA52BA"/>
    <w:rsid w:val="00DB2B85"/>
    <w:rsid w:val="00DB7057"/>
    <w:rsid w:val="00DD550F"/>
    <w:rsid w:val="00E143E6"/>
    <w:rsid w:val="00E30315"/>
    <w:rsid w:val="00E960F6"/>
    <w:rsid w:val="00EB01A6"/>
    <w:rsid w:val="00EC7697"/>
    <w:rsid w:val="00ED5B9A"/>
    <w:rsid w:val="00EE25B1"/>
    <w:rsid w:val="00F2565B"/>
    <w:rsid w:val="00F40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BF5C86"/>
  <w15:chartTrackingRefBased/>
  <w15:docId w15:val="{ECA4A511-D950-4265-AD43-1C5D14A3CE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6</Pages>
  <Words>476</Words>
  <Characters>2716</Characters>
  <Application>Microsoft Office Word</Application>
  <DocSecurity>0</DocSecurity>
  <Lines>22</Lines>
  <Paragraphs>6</Paragraphs>
  <ScaleCrop>false</ScaleCrop>
  <Company/>
  <LinksUpToDate>false</LinksUpToDate>
  <CharactersWithSpaces>3186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 Mark</dc:creator>
  <cp:keywords/>
  <dc:description/>
  <cp:lastModifiedBy>Leon Mark</cp:lastModifiedBy>
  <cp:revision>11</cp:revision>
  <dcterms:created xsi:type="dcterms:W3CDTF">2023-12-09T15:50:00Z</dcterms:created>
  <dcterms:modified xsi:type="dcterms:W3CDTF">2023-12-11T12:46:00Z</dcterms:modified>
</cp:coreProperties>
</file>